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center"/>
        <w:rPr>
          <w:rFonts w:ascii="Arial Narrow" w:hAnsi="Arial Narrow"/>
          <w:bCs/>
          <w:sz w:val="24"/>
          <w:szCs w:val="24"/>
        </w:rPr>
      </w:pPr>
      <w:bookmarkStart w:id="1" w:name="_GoBack"/>
      <w:bookmarkEnd w:id="1"/>
      <w:r>
        <w:rPr>
          <w:rFonts w:ascii="Arial Narrow" w:hAnsi="Arial Narrow"/>
          <w:bCs/>
          <w:sz w:val="24"/>
          <w:szCs w:val="24"/>
        </w:rPr>
        <w:t>Załącznik 6 - Karta Oceny Merytorycznej Wniosku o przyznanie wsparcia finansowego na rozpoczęcie działalności gospodarczej</w:t>
      </w:r>
    </w:p>
    <w:p>
      <w:pPr>
        <w:spacing w:line="276" w:lineRule="auto"/>
        <w:jc w:val="center"/>
        <w:rPr>
          <w:rFonts w:ascii="Arial Narrow" w:hAnsi="Arial Narrow"/>
          <w:b/>
          <w:bCs/>
          <w:sz w:val="28"/>
          <w:szCs w:val="28"/>
        </w:rPr>
      </w:pPr>
    </w:p>
    <w:p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KARTA OCENY MERYTORYCZNEJ</w:t>
      </w:r>
    </w:p>
    <w:p>
      <w:pPr>
        <w:spacing w:line="276" w:lineRule="auto"/>
        <w:jc w:val="center"/>
        <w:rPr>
          <w:rFonts w:ascii="Arial Narrow" w:hAnsi="Arial Narrow"/>
          <w:bCs/>
          <w:sz w:val="24"/>
          <w:szCs w:val="24"/>
        </w:rPr>
      </w:pPr>
      <w:r>
        <w:rPr>
          <w:rFonts w:ascii="Arial Narrow" w:hAnsi="Arial Narrow"/>
          <w:bCs/>
          <w:sz w:val="24"/>
          <w:szCs w:val="24"/>
        </w:rPr>
        <w:t xml:space="preserve">wniosku Uczestnika projektu o przyznanie </w:t>
      </w:r>
      <w:r>
        <w:rPr>
          <w:rFonts w:ascii="Arial Narrow" w:hAnsi="Arial Narrow"/>
          <w:bCs/>
          <w:sz w:val="24"/>
          <w:szCs w:val="24"/>
        </w:rPr>
        <w:br w:type="textWrapping"/>
      </w:r>
      <w:r>
        <w:rPr>
          <w:rFonts w:ascii="Arial Narrow" w:hAnsi="Arial Narrow"/>
          <w:bCs/>
          <w:sz w:val="24"/>
          <w:szCs w:val="24"/>
        </w:rPr>
        <w:t>wparcia finansowego na rozpoczęcie działalności gospodarczej</w:t>
      </w:r>
    </w:p>
    <w:p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Oś Priorytetowa 5 Zatrudnienie</w:t>
      </w:r>
    </w:p>
    <w:p>
      <w:pPr>
        <w:spacing w:line="276" w:lineRule="auto"/>
        <w:jc w:val="center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Działanie 5.7.</w:t>
      </w:r>
      <w:r>
        <w:rPr>
          <w:rFonts w:ascii="Arial Narrow" w:hAnsi="Arial Narrow" w:cs="Calibri"/>
          <w:sz w:val="24"/>
          <w:szCs w:val="24"/>
        </w:rPr>
        <w:t>Nowe mikroprzedsiębiorstwa</w:t>
      </w:r>
    </w:p>
    <w:p>
      <w:pPr>
        <w:spacing w:line="276" w:lineRule="auto"/>
        <w:jc w:val="center"/>
        <w:rPr>
          <w:rFonts w:ascii="Arial Narrow" w:hAnsi="Arial Narrow" w:cs="Arial"/>
          <w:bCs/>
          <w:sz w:val="28"/>
          <w:szCs w:val="28"/>
        </w:rPr>
      </w:pPr>
      <w:r>
        <w:rPr>
          <w:rFonts w:ascii="Arial Narrow" w:hAnsi="Arial Narrow" w:cs="Arial"/>
          <w:bCs/>
          <w:sz w:val="24"/>
          <w:szCs w:val="24"/>
        </w:rPr>
        <w:t xml:space="preserve">Regionalnego Programu Operacyjnego Województwa Pomorskiego </w:t>
      </w:r>
      <w:r>
        <w:rPr>
          <w:rFonts w:ascii="Arial Narrow" w:hAnsi="Arial Narrow" w:cs="Arial"/>
          <w:bCs/>
          <w:sz w:val="24"/>
          <w:szCs w:val="24"/>
        </w:rPr>
        <w:br w:type="textWrapping"/>
      </w:r>
      <w:r>
        <w:rPr>
          <w:rFonts w:ascii="Arial Narrow" w:hAnsi="Arial Narrow" w:cs="Arial"/>
          <w:bCs/>
          <w:sz w:val="24"/>
          <w:szCs w:val="24"/>
        </w:rPr>
        <w:t>na lata 2014-2020</w:t>
      </w:r>
      <w:r>
        <w:rPr>
          <w:rFonts w:ascii="Arial Narrow" w:hAnsi="Arial Narrow" w:cs="Arial"/>
          <w:bCs/>
          <w:sz w:val="28"/>
          <w:szCs w:val="28"/>
        </w:rPr>
        <w:br w:type="textWrapping"/>
      </w:r>
    </w:p>
    <w:p>
      <w:pPr>
        <w:spacing w:line="276" w:lineRule="auto"/>
        <w:jc w:val="center"/>
        <w:rPr>
          <w:rFonts w:ascii="Arial Narrow" w:hAnsi="Arial Narrow" w:cs="Arial"/>
          <w:bCs/>
          <w:sz w:val="24"/>
          <w:szCs w:val="24"/>
        </w:rPr>
      </w:pPr>
      <w:r>
        <w:rPr>
          <w:rFonts w:ascii="Arial Narrow" w:hAnsi="Arial Narrow" w:cs="Arial"/>
          <w:bCs/>
          <w:sz w:val="24"/>
          <w:szCs w:val="24"/>
        </w:rPr>
        <w:t>PROJEKT</w:t>
      </w:r>
    </w:p>
    <w:p>
      <w:pPr>
        <w:spacing w:line="276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4"/>
          <w:szCs w:val="24"/>
        </w:rPr>
        <w:t>„Twoja szansa na własny biznes!”</w:t>
      </w:r>
    </w:p>
    <w:p>
      <w:pPr>
        <w:spacing w:line="276" w:lineRule="auto"/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Arial Narrow" w:hAnsi="Arial Narrow" w:cs="Arial"/>
          <w:b/>
          <w:bCs/>
          <w:sz w:val="22"/>
          <w:szCs w:val="22"/>
        </w:rPr>
        <w:t xml:space="preserve">Numer identyfikacyjny Projektu: </w:t>
      </w:r>
      <w:r>
        <w:rPr>
          <w:rFonts w:ascii="Calibri" w:hAnsi="Calibri" w:cs="Calibri"/>
          <w:bCs/>
          <w:sz w:val="22"/>
          <w:szCs w:val="22"/>
        </w:rPr>
        <w:t>RPPM.05.07.00-22-0040/19</w:t>
      </w:r>
    </w:p>
    <w:p>
      <w:pPr>
        <w:spacing w:line="276" w:lineRule="auto"/>
        <w:jc w:val="center"/>
        <w:rPr>
          <w:rFonts w:ascii="Arial Narrow" w:hAnsi="Arial Narrow"/>
          <w:bCs/>
          <w:sz w:val="22"/>
          <w:szCs w:val="22"/>
        </w:rPr>
      </w:pPr>
    </w:p>
    <w:p>
      <w:pPr>
        <w:shd w:val="clear" w:color="auto" w:fill="FFFFFF"/>
        <w:tabs>
          <w:tab w:val="left" w:leader="dot" w:pos="0"/>
          <w:tab w:val="left" w:leader="dot" w:pos="9048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Numer referencyjny wniosku: …………………………………………………………………………………………………</w:t>
      </w:r>
    </w:p>
    <w:p>
      <w:pPr>
        <w:shd w:val="clear" w:color="auto" w:fill="FFFFFF"/>
        <w:tabs>
          <w:tab w:val="left" w:leader="dot" w:pos="0"/>
          <w:tab w:val="left" w:leader="dot" w:pos="9048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4"/>
          <w:szCs w:val="24"/>
        </w:rPr>
        <w:t>Imię i Nazwisko Uczestnika projektu</w:t>
      </w:r>
      <w:r>
        <w:rPr>
          <w:rFonts w:ascii="Arial Narrow" w:hAnsi="Arial Narrow"/>
          <w:bCs/>
          <w:sz w:val="22"/>
          <w:szCs w:val="22"/>
        </w:rPr>
        <w:t>:……………………………………………… ……………………………………</w:t>
      </w:r>
    </w:p>
    <w:p>
      <w:pPr>
        <w:shd w:val="clear" w:color="auto" w:fill="FFFFFF"/>
        <w:tabs>
          <w:tab w:val="left" w:leader="dot" w:pos="0"/>
          <w:tab w:val="left" w:leader="dot" w:pos="9038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r>
        <w:rPr>
          <w:rFonts w:ascii="Arial Narrow" w:hAnsi="Arial Narrow"/>
          <w:bCs/>
          <w:sz w:val="24"/>
          <w:szCs w:val="24"/>
        </w:rPr>
        <w:t>Data wpłynięcia wniosku</w:t>
      </w:r>
      <w:r>
        <w:rPr>
          <w:rFonts w:ascii="Arial Narrow" w:hAnsi="Arial Narrow"/>
          <w:bCs/>
          <w:sz w:val="22"/>
          <w:szCs w:val="22"/>
        </w:rPr>
        <w:t>: ………………………………………………………………………………………………….</w:t>
      </w:r>
    </w:p>
    <w:p>
      <w:pPr>
        <w:shd w:val="clear" w:color="auto" w:fill="FFFFFF"/>
        <w:tabs>
          <w:tab w:val="left" w:leader="dot" w:pos="0"/>
          <w:tab w:val="left" w:leader="dot" w:pos="9038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</w:p>
    <w:p>
      <w:pPr>
        <w:shd w:val="clear" w:color="auto" w:fill="FFFFFF"/>
        <w:tabs>
          <w:tab w:val="left" w:leader="dot" w:pos="0"/>
          <w:tab w:val="left" w:leader="dot" w:pos="9038"/>
        </w:tabs>
        <w:spacing w:line="360" w:lineRule="auto"/>
        <w:jc w:val="both"/>
        <w:rPr>
          <w:rFonts w:ascii="Arial Narrow" w:hAnsi="Arial Narrow"/>
          <w:bCs/>
          <w:sz w:val="22"/>
          <w:szCs w:val="22"/>
        </w:rPr>
      </w:pPr>
      <w:bookmarkStart w:id="0" w:name="_GoBack"/>
      <w:bookmarkEnd w:id="0"/>
    </w:p>
    <w:tbl>
      <w:tblPr>
        <w:tblStyle w:val="12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51" w:hRule="atLeast"/>
        </w:trPr>
        <w:tc>
          <w:tcPr>
            <w:tcW w:w="9464" w:type="dxa"/>
            <w:noWrap w:val="0"/>
            <w:vAlign w:val="top"/>
          </w:tcPr>
          <w:p>
            <w:pPr>
              <w:pStyle w:val="13"/>
              <w:rPr>
                <w:rFonts w:ascii="Arial Narrow" w:hAnsi="Arial Narrow"/>
                <w:b/>
                <w:bCs/>
                <w:iCs/>
                <w:color w:val="auto"/>
                <w:szCs w:val="26"/>
              </w:rPr>
            </w:pPr>
            <w:r>
              <w:rPr>
                <w:rFonts w:ascii="Arial Narrow" w:hAnsi="Arial Narrow"/>
                <w:b/>
                <w:bCs/>
                <w:iCs/>
                <w:color w:val="auto"/>
                <w:szCs w:val="26"/>
              </w:rPr>
              <w:t>DEKLARACJA BEZSTRONNOŚCI I POUFNOŚCI</w:t>
            </w:r>
          </w:p>
          <w:p>
            <w:pPr>
              <w:pStyle w:val="13"/>
              <w:rPr>
                <w:rFonts w:ascii="Arial Narrow" w:hAnsi="Arial Narrow"/>
                <w:color w:val="auto"/>
                <w:sz w:val="26"/>
                <w:szCs w:val="26"/>
              </w:rPr>
            </w:pPr>
          </w:p>
          <w:p>
            <w:pPr>
              <w:pStyle w:val="13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 xml:space="preserve">Oświadczam, że: </w:t>
            </w:r>
          </w:p>
          <w:p>
            <w:pPr>
              <w:pStyle w:val="13"/>
              <w:rPr>
                <w:rFonts w:ascii="Arial Narrow" w:hAnsi="Arial Narrow"/>
                <w:color w:val="auto"/>
                <w:sz w:val="22"/>
                <w:szCs w:val="22"/>
              </w:rPr>
            </w:pPr>
          </w:p>
          <w:p>
            <w:pPr>
              <w:pStyle w:val="13"/>
              <w:numPr>
                <w:ilvl w:val="0"/>
                <w:numId w:val="1"/>
              </w:numPr>
              <w:ind w:right="175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nie pozostaję w związku małżeńskim, w stosunku pokrewieństwa lub powinowactwa (w linii prostej lub bocznej do drugiego stopnia) oraz nie jestem związany(-a) z tytułu przysposobienia opieki lub kurateli z Uczestnikiem Projektu</w:t>
            </w:r>
          </w:p>
          <w:p>
            <w:pPr>
              <w:pStyle w:val="13"/>
              <w:numPr>
                <w:ilvl w:val="0"/>
                <w:numId w:val="1"/>
              </w:numPr>
              <w:ind w:right="175"/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przed upływem 2 lat do daty wszczęcia procedury konkursowej nie pozostawałem(-am) w stosunku zatrudnienia z Uczestnikiem Projektu (w tym na podstawie umowy o pracę lub zlecenia)</w:t>
            </w:r>
          </w:p>
          <w:p>
            <w:pPr>
              <w:pStyle w:val="13"/>
              <w:numPr>
                <w:ilvl w:val="0"/>
                <w:numId w:val="1"/>
              </w:numPr>
              <w:jc w:val="both"/>
              <w:rPr>
                <w:rFonts w:ascii="Arial Narrow" w:hAnsi="Arial Narrow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color w:val="auto"/>
                <w:sz w:val="22"/>
                <w:szCs w:val="22"/>
              </w:rPr>
              <w:t>nie pozostaję z Uczestnikiem Projektu w takim stosunku prawnym lub faktycznym, że może to budzić uzasadnione wątpliwości co do mojej bezstronności.</w:t>
            </w:r>
          </w:p>
          <w:p>
            <w:pPr>
              <w:pStyle w:val="13"/>
              <w:ind w:left="862"/>
              <w:jc w:val="both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>
            <w:pPr>
              <w:pStyle w:val="13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>
            <w:pPr>
              <w:pStyle w:val="13"/>
              <w:rPr>
                <w:rFonts w:ascii="Arial Narrow" w:hAnsi="Arial Narrow" w:cs="Arial"/>
                <w:color w:val="auto"/>
                <w:sz w:val="20"/>
                <w:szCs w:val="20"/>
              </w:rPr>
            </w:pPr>
            <w:r>
              <w:rPr>
                <w:rFonts w:ascii="Arial Narrow" w:hAnsi="Arial Narrow" w:cs="Arial"/>
                <w:color w:val="auto"/>
                <w:sz w:val="20"/>
                <w:szCs w:val="20"/>
              </w:rPr>
              <w:t>……………………………………………………………</w:t>
            </w:r>
          </w:p>
          <w:p>
            <w:pPr>
              <w:pStyle w:val="13"/>
              <w:rPr>
                <w:rFonts w:ascii="Arial Narrow" w:hAnsi="Arial Narrow"/>
                <w:i/>
                <w:color w:val="auto"/>
                <w:sz w:val="18"/>
                <w:szCs w:val="20"/>
              </w:rPr>
            </w:pPr>
            <w:r>
              <w:rPr>
                <w:rFonts w:ascii="Arial Narrow" w:hAnsi="Arial Narrow"/>
                <w:i/>
                <w:color w:val="auto"/>
                <w:sz w:val="18"/>
                <w:szCs w:val="20"/>
              </w:rPr>
              <w:t xml:space="preserve">            (Data i podpis oceniającego) </w:t>
            </w:r>
          </w:p>
          <w:p>
            <w:pPr>
              <w:pStyle w:val="13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  <w:p>
            <w:pPr>
              <w:pStyle w:val="13"/>
              <w:rPr>
                <w:rFonts w:ascii="Arial Narrow" w:hAnsi="Arial Narrow"/>
                <w:color w:val="auto"/>
                <w:sz w:val="20"/>
                <w:szCs w:val="20"/>
              </w:rPr>
            </w:pPr>
          </w:p>
        </w:tc>
      </w:tr>
    </w:tbl>
    <w:p>
      <w:pPr>
        <w:shd w:val="clear" w:color="auto" w:fill="FFFFFF"/>
        <w:tabs>
          <w:tab w:val="left" w:leader="dot" w:pos="9230"/>
        </w:tabs>
        <w:spacing w:before="154"/>
        <w:rPr>
          <w:rFonts w:ascii="Arial Narrow" w:hAnsi="Arial Narrow"/>
          <w:bCs/>
          <w:sz w:val="22"/>
          <w:szCs w:val="22"/>
        </w:rPr>
      </w:pPr>
    </w:p>
    <w:p>
      <w:pPr>
        <w:shd w:val="clear" w:color="auto" w:fill="FFFFFF"/>
        <w:tabs>
          <w:tab w:val="left" w:leader="dot" w:pos="9230"/>
        </w:tabs>
        <w:spacing w:before="154"/>
        <w:rPr>
          <w:rFonts w:ascii="Arial Narrow" w:hAnsi="Arial Narrow"/>
          <w:b/>
          <w:bCs/>
          <w:sz w:val="22"/>
          <w:szCs w:val="22"/>
        </w:rPr>
      </w:pPr>
    </w:p>
    <w:p>
      <w:pPr>
        <w:shd w:val="clear" w:color="auto" w:fill="FFFFFF"/>
        <w:tabs>
          <w:tab w:val="left" w:leader="dot" w:pos="9230"/>
        </w:tabs>
        <w:spacing w:before="154"/>
        <w:rPr>
          <w:rFonts w:ascii="Arial Narrow" w:hAnsi="Arial Narrow"/>
          <w:b/>
          <w:bCs/>
          <w:sz w:val="22"/>
          <w:szCs w:val="22"/>
        </w:rPr>
      </w:pPr>
    </w:p>
    <w:p>
      <w:pPr>
        <w:shd w:val="clear" w:color="auto" w:fill="FFFFFF"/>
        <w:tabs>
          <w:tab w:val="left" w:leader="dot" w:pos="9230"/>
        </w:tabs>
        <w:spacing w:before="154"/>
        <w:rPr>
          <w:rFonts w:ascii="Arial Narrow" w:hAnsi="Arial Narrow"/>
          <w:b/>
          <w:bCs/>
          <w:sz w:val="22"/>
          <w:szCs w:val="22"/>
        </w:rPr>
      </w:pPr>
    </w:p>
    <w:p>
      <w:pPr>
        <w:shd w:val="clear" w:color="auto" w:fill="FFFFFF"/>
        <w:tabs>
          <w:tab w:val="left" w:leader="dot" w:pos="9230"/>
        </w:tabs>
        <w:spacing w:before="154"/>
        <w:rPr>
          <w:rFonts w:ascii="Arial Narrow" w:hAnsi="Arial Narrow"/>
          <w:b/>
          <w:bCs/>
          <w:sz w:val="22"/>
          <w:szCs w:val="22"/>
        </w:rPr>
      </w:pPr>
    </w:p>
    <w:p>
      <w:pPr>
        <w:shd w:val="clear" w:color="auto" w:fill="FFFFFF"/>
        <w:tabs>
          <w:tab w:val="left" w:leader="dot" w:pos="9230"/>
        </w:tabs>
        <w:spacing w:before="154"/>
        <w:rPr>
          <w:rFonts w:ascii="Arial Narrow" w:hAnsi="Arial Narrow"/>
          <w:b/>
          <w:bCs/>
          <w:sz w:val="22"/>
          <w:szCs w:val="22"/>
        </w:rPr>
      </w:pPr>
    </w:p>
    <w:p>
      <w:pPr>
        <w:shd w:val="clear" w:color="auto" w:fill="FFFFFF"/>
        <w:tabs>
          <w:tab w:val="left" w:leader="dot" w:pos="9230"/>
        </w:tabs>
        <w:spacing w:before="154"/>
        <w:rPr>
          <w:rFonts w:ascii="Arial Narrow" w:hAnsi="Arial Narrow"/>
          <w:b/>
          <w:bCs/>
          <w:sz w:val="22"/>
          <w:szCs w:val="22"/>
        </w:rPr>
      </w:pPr>
    </w:p>
    <w:p>
      <w:pPr>
        <w:shd w:val="clear" w:color="auto" w:fill="FFFFFF"/>
        <w:tabs>
          <w:tab w:val="left" w:leader="dot" w:pos="9230"/>
        </w:tabs>
        <w:spacing w:before="154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bCs/>
          <w:sz w:val="22"/>
          <w:szCs w:val="22"/>
        </w:rPr>
        <w:t>Karta Oceny Merytorycznej</w:t>
      </w:r>
    </w:p>
    <w:tbl>
      <w:tblPr>
        <w:tblStyle w:val="12"/>
        <w:tblpPr w:leftFromText="141" w:rightFromText="141" w:vertAnchor="text" w:horzAnchor="margin" w:tblpXSpec="center" w:tblpY="37"/>
        <w:tblW w:w="10773" w:type="dxa"/>
        <w:tblInd w:w="0" w:type="dxa"/>
        <w:tblLayout w:type="fixed"/>
        <w:tblCellMar>
          <w:top w:w="0" w:type="dxa"/>
          <w:left w:w="40" w:type="dxa"/>
          <w:bottom w:w="0" w:type="dxa"/>
          <w:right w:w="40" w:type="dxa"/>
        </w:tblCellMar>
      </w:tblPr>
      <w:tblGrid>
        <w:gridCol w:w="607"/>
        <w:gridCol w:w="3504"/>
        <w:gridCol w:w="1276"/>
        <w:gridCol w:w="1316"/>
        <w:gridCol w:w="1235"/>
        <w:gridCol w:w="2835"/>
      </w:tblGrid>
      <w:tr>
        <w:tblPrEx>
          <w:tblLayout w:type="fixed"/>
        </w:tblPrEx>
        <w:trPr>
          <w:cantSplit/>
          <w:tblHeader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5B9BD5"/>
            <w:noWrap w:val="0"/>
            <w:textDirection w:val="btLr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Nr pytania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5B9BD5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Kryteria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5B9BD5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Ilość</w:t>
            </w:r>
          </w:p>
          <w:p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przyznanych</w:t>
            </w:r>
          </w:p>
          <w:p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punktów</w:t>
            </w: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5B9BD5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Maksymalny wynik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5B9BD5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Oceniane</w:t>
            </w:r>
          </w:p>
          <w:p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sekcje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 w:type="textWrapping"/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w</w:t>
            </w:r>
          </w:p>
          <w:p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>biznesplanie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5B9BD5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  <w:sz w:val="22"/>
                <w:szCs w:val="22"/>
              </w:rPr>
            </w:pPr>
            <w:r>
              <w:rPr>
                <w:rFonts w:ascii="Arial Narrow" w:hAnsi="Arial Narrow" w:cs="Calibri"/>
                <w:b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br w:type="textWrapping"/>
            </w:r>
            <w:r>
              <w:rPr>
                <w:rFonts w:ascii="Arial Narrow" w:hAnsi="Arial Narrow" w:cs="Calibri"/>
                <w:b/>
                <w:sz w:val="22"/>
                <w:szCs w:val="22"/>
              </w:rPr>
              <w:t>(minimum 3 zdania w ramach każdej części oceny)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0" w:hRule="atLeast"/>
        </w:trPr>
        <w:tc>
          <w:tcPr>
            <w:tcW w:w="107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Zasadność prowadzenia działalności gospodarczej przez Uczestnika Projektu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Spójność wykształcenia oraz doświadczenia zawodowego wnioskodawcy z planowanym przedsięwzięciem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16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A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2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Całościowość opisu przedsięwzięcia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16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C, D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3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Przejrzystość, prostota, zrozumiałość założeń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16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B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0" w:hRule="atLeast"/>
        </w:trPr>
        <w:tc>
          <w:tcPr>
            <w:tcW w:w="107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numPr>
                <w:ilvl w:val="0"/>
                <w:numId w:val="2"/>
              </w:numPr>
              <w:shd w:val="clear" w:color="auto" w:fill="FFFFFF"/>
              <w:snapToGrid w:val="0"/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 xml:space="preserve">Możliwość funkcjonowania i utrzymania się na rynku </w:t>
            </w: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4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Możliwości pozyskania rynków zbytu – racjonalność oszacowania liczby potencjalnych klientów w stosunku do planów przedsięwzięcia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16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C2, C3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5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Realność projektowanych produktów/ usług i możliwości ich realizacji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16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C1, C4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6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Zapewnienie płynności finansowej w okresie 12 miesięcy prowadzenia przedsiębiorstwa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16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3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C6, E2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7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 xml:space="preserve">Zapewnienie płynności finansowej </w:t>
            </w:r>
            <w:r>
              <w:rPr>
                <w:rFonts w:ascii="Arial Narrow" w:hAnsi="Arial Narrow" w:cs="Calibri"/>
              </w:rPr>
              <w:br w:type="textWrapping"/>
            </w:r>
            <w:r>
              <w:rPr>
                <w:rFonts w:ascii="Arial Narrow" w:hAnsi="Arial Narrow" w:cs="Calibri"/>
              </w:rPr>
              <w:t xml:space="preserve">po upływie okresu 12 miesięcy </w:t>
            </w:r>
            <w:r>
              <w:rPr>
                <w:rFonts w:ascii="Arial Narrow" w:hAnsi="Arial Narrow" w:cs="Calibri"/>
              </w:rPr>
              <w:br w:type="textWrapping"/>
            </w:r>
            <w:r>
              <w:rPr>
                <w:rFonts w:ascii="Arial Narrow" w:hAnsi="Arial Narrow" w:cs="Calibri"/>
              </w:rPr>
              <w:t>od rozpoczęcia prowadzenia przedsiębiorstwa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16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7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C6, E2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8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Plan rozwoju działalności gospodarczej (np. tworzenie etatów pracy, wzrost przychodów, rozszerzanie rynków zbytu)</w:t>
            </w:r>
            <w:r>
              <w:rPr>
                <w:rStyle w:val="11"/>
                <w:rFonts w:ascii="Arial Narrow" w:hAnsi="Arial Narrow" w:cs="Calibri"/>
              </w:rPr>
              <w:footnoteReference w:id="0"/>
            </w:r>
            <w:r>
              <w:rPr>
                <w:rFonts w:ascii="Arial Narrow" w:hAnsi="Arial Narrow" w:cs="Calibri"/>
              </w:rPr>
              <w:t>.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16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D4, B pkt.8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1260" w:hRule="atLeast"/>
        </w:trPr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Dostępność zasobów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D3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1077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ind w:left="1080"/>
              <w:rPr>
                <w:rFonts w:ascii="Arial Narrow" w:hAnsi="Arial Narrow" w:cs="Calibri"/>
                <w:b/>
              </w:rPr>
            </w:pPr>
          </w:p>
          <w:p>
            <w:pPr>
              <w:numPr>
                <w:ilvl w:val="0"/>
                <w:numId w:val="2"/>
              </w:numPr>
              <w:spacing w:line="276" w:lineRule="auto"/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hd w:val="clear" w:color="auto" w:fill="FFFFFF"/>
              </w:rPr>
              <w:t>Pra</w:t>
            </w:r>
            <w:r>
              <w:rPr>
                <w:rFonts w:ascii="Arial Narrow" w:hAnsi="Arial Narrow" w:cs="Calibri"/>
                <w:b/>
              </w:rPr>
              <w:t>widłowość sporządzenia budżetu przedsięwzięcia</w:t>
            </w:r>
          </w:p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9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Posiadane zaplecze finansowe (planowane źródła finansowania uruchamianego przedsięwzięcia)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E1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10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Celowość poniesienia wydatków związanych z rozpoczęciem działalności gospodarczej, w tym wydatków finansowanych z Dotacji</w:t>
            </w:r>
          </w:p>
          <w:p>
            <w:pPr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15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D1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c>
          <w:tcPr>
            <w:tcW w:w="6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11</w:t>
            </w:r>
          </w:p>
        </w:tc>
        <w:tc>
          <w:tcPr>
            <w:tcW w:w="35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pacing w:line="276" w:lineRule="auto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Realność przyjętej polityki cenowej oraz prognozowanych przychodów z działalności gospodarczej</w:t>
            </w:r>
          </w:p>
          <w:p>
            <w:pPr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  <w:tc>
          <w:tcPr>
            <w:tcW w:w="1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10</w:t>
            </w:r>
          </w:p>
        </w:tc>
        <w:tc>
          <w:tcPr>
            <w:tcW w:w="12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</w:rPr>
              <w:t>C5, C6, C7</w:t>
            </w:r>
          </w:p>
        </w:tc>
        <w:tc>
          <w:tcPr>
            <w:tcW w:w="28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1" w:hRule="atLeast"/>
        </w:trPr>
        <w:tc>
          <w:tcPr>
            <w:tcW w:w="4111" w:type="dxa"/>
            <w:gridSpan w:val="2"/>
            <w:tcBorders>
              <w:top w:val="single" w:color="000000" w:sz="24" w:space="0"/>
              <w:left w:val="single" w:color="000000" w:sz="4" w:space="0"/>
              <w:bottom w:val="single" w:color="000000" w:sz="2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ascii="Arial Narrow" w:hAnsi="Arial Narrow" w:cs="Calibri"/>
                <w:b/>
              </w:rPr>
            </w:pPr>
            <w:r>
              <w:rPr>
                <w:rFonts w:ascii="Arial Narrow" w:hAnsi="Arial Narrow" w:cs="Calibri"/>
                <w:b/>
                <w:sz w:val="22"/>
              </w:rPr>
              <w:t xml:space="preserve">Suma wszystkich uzyskanych punktów </w:t>
            </w:r>
          </w:p>
        </w:tc>
        <w:tc>
          <w:tcPr>
            <w:tcW w:w="1276" w:type="dxa"/>
            <w:tcBorders>
              <w:top w:val="single" w:color="000000" w:sz="24" w:space="0"/>
              <w:left w:val="single" w:color="000000" w:sz="4" w:space="0"/>
              <w:bottom w:val="single" w:color="000000" w:sz="2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  <w:sz w:val="16"/>
              </w:rPr>
            </w:pPr>
          </w:p>
        </w:tc>
        <w:tc>
          <w:tcPr>
            <w:tcW w:w="1316" w:type="dxa"/>
            <w:tcBorders>
              <w:top w:val="single" w:color="000000" w:sz="24" w:space="0"/>
              <w:left w:val="single" w:color="000000" w:sz="4" w:space="0"/>
              <w:bottom w:val="single" w:color="000000" w:sz="2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  <w:sz w:val="22"/>
              </w:rPr>
            </w:pPr>
            <w:r>
              <w:rPr>
                <w:rFonts w:ascii="Arial Narrow" w:hAnsi="Arial Narrow" w:cs="Calibri"/>
                <w:b/>
                <w:sz w:val="22"/>
              </w:rPr>
              <w:t>100</w:t>
            </w:r>
          </w:p>
        </w:tc>
        <w:tc>
          <w:tcPr>
            <w:tcW w:w="1235" w:type="dxa"/>
            <w:tcBorders>
              <w:top w:val="single" w:color="000000" w:sz="24" w:space="0"/>
              <w:left w:val="single" w:color="000000" w:sz="4" w:space="0"/>
              <w:bottom w:val="single" w:color="000000" w:sz="24" w:space="0"/>
            </w:tcBorders>
            <w:shd w:val="clear" w:color="auto" w:fill="F2F2F2"/>
            <w:noWrap w:val="0"/>
            <w:vAlign w:val="center"/>
          </w:tcPr>
          <w:p>
            <w:pPr>
              <w:jc w:val="center"/>
              <w:rPr>
                <w:rFonts w:ascii="Arial Narrow" w:hAnsi="Arial Narrow" w:cs="Calibri"/>
                <w:b/>
                <w:sz w:val="22"/>
              </w:rPr>
            </w:pPr>
            <w:r>
              <w:rPr>
                <w:rFonts w:ascii="Arial Narrow" w:hAnsi="Arial Narrow" w:cs="Calibri"/>
                <w:b/>
                <w:sz w:val="22"/>
              </w:rPr>
              <w:t>-</w:t>
            </w:r>
          </w:p>
        </w:tc>
        <w:tc>
          <w:tcPr>
            <w:tcW w:w="2835" w:type="dxa"/>
            <w:tcBorders>
              <w:top w:val="single" w:color="000000" w:sz="2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1" w:hRule="atLeast"/>
        </w:trPr>
        <w:tc>
          <w:tcPr>
            <w:tcW w:w="4111" w:type="dxa"/>
            <w:gridSpan w:val="2"/>
            <w:vMerge w:val="restart"/>
            <w:tcBorders>
              <w:top w:val="single" w:color="000000" w:sz="24" w:space="0"/>
              <w:left w:val="single" w:color="000000" w:sz="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ascii="Arial Narrow" w:hAnsi="Arial Narrow" w:cs="Calibri"/>
                <w:b/>
                <w:sz w:val="22"/>
              </w:rPr>
            </w:pPr>
            <w:r>
              <w:rPr>
                <w:rFonts w:ascii="Arial Narrow" w:hAnsi="Arial Narrow" w:cs="Calibri"/>
                <w:b/>
                <w:sz w:val="22"/>
              </w:rPr>
              <w:t>Czy w każdym kryterium przyznano min. 40% punktów?</w:t>
            </w:r>
          </w:p>
        </w:tc>
        <w:tc>
          <w:tcPr>
            <w:tcW w:w="2592" w:type="dxa"/>
            <w:gridSpan w:val="2"/>
            <w:tcBorders>
              <w:top w:val="single" w:color="000000" w:sz="2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TAK</w:t>
            </w:r>
          </w:p>
        </w:tc>
        <w:tc>
          <w:tcPr>
            <w:tcW w:w="4070" w:type="dxa"/>
            <w:gridSpan w:val="2"/>
            <w:tcBorders>
              <w:top w:val="single" w:color="000000" w:sz="2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  <w:tr>
        <w:tblPrEx>
          <w:tblLayout w:type="fixed"/>
          <w:tblCellMar>
            <w:top w:w="0" w:type="dxa"/>
            <w:left w:w="40" w:type="dxa"/>
            <w:bottom w:w="0" w:type="dxa"/>
            <w:right w:w="40" w:type="dxa"/>
          </w:tblCellMar>
        </w:tblPrEx>
        <w:trPr>
          <w:trHeight w:val="561" w:hRule="atLeast"/>
        </w:trPr>
        <w:tc>
          <w:tcPr>
            <w:tcW w:w="4111" w:type="dxa"/>
            <w:gridSpan w:val="2"/>
            <w:vMerge w:val="continue"/>
            <w:tcBorders>
              <w:left w:val="single" w:color="000000" w:sz="4" w:space="0"/>
              <w:bottom w:val="single" w:color="000000" w:sz="24" w:space="0"/>
            </w:tcBorders>
            <w:shd w:val="clear" w:color="auto" w:fill="F2F2F2"/>
            <w:noWrap w:val="0"/>
            <w:vAlign w:val="center"/>
          </w:tcPr>
          <w:p>
            <w:pPr>
              <w:rPr>
                <w:rFonts w:ascii="Arial Narrow" w:hAnsi="Arial Narrow" w:cs="Calibri"/>
                <w:b/>
                <w:sz w:val="22"/>
              </w:rPr>
            </w:pPr>
          </w:p>
        </w:tc>
        <w:tc>
          <w:tcPr>
            <w:tcW w:w="2592" w:type="dxa"/>
            <w:gridSpan w:val="2"/>
            <w:tcBorders>
              <w:top w:val="single" w:color="000000" w:sz="2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jc w:val="right"/>
              <w:rPr>
                <w:rFonts w:ascii="Arial Narrow" w:hAnsi="Arial Narrow" w:cs="Calibri"/>
              </w:rPr>
            </w:pPr>
            <w:r>
              <w:rPr>
                <w:rFonts w:ascii="Arial Narrow" w:hAnsi="Arial Narrow" w:cs="Calibri"/>
              </w:rPr>
              <w:t>NIE</w:t>
            </w:r>
          </w:p>
        </w:tc>
        <w:tc>
          <w:tcPr>
            <w:tcW w:w="4070" w:type="dxa"/>
            <w:gridSpan w:val="2"/>
            <w:tcBorders>
              <w:top w:val="single" w:color="000000" w:sz="24" w:space="0"/>
              <w:left w:val="single" w:color="000000" w:sz="4" w:space="0"/>
              <w:bottom w:val="single" w:color="000000" w:sz="2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shd w:val="clear" w:color="auto" w:fill="FFFFFF"/>
              <w:snapToGrid w:val="0"/>
              <w:spacing w:line="276" w:lineRule="auto"/>
              <w:rPr>
                <w:rFonts w:ascii="Arial Narrow" w:hAnsi="Arial Narrow" w:cs="Calibri"/>
              </w:rPr>
            </w:pPr>
          </w:p>
        </w:tc>
      </w:tr>
    </w:tbl>
    <w:p>
      <w:pPr>
        <w:shd w:val="clear" w:color="auto" w:fill="FFFFFF"/>
        <w:spacing w:line="360" w:lineRule="auto"/>
        <w:rPr>
          <w:rFonts w:ascii="Arial Narrow" w:hAnsi="Arial Narrow"/>
          <w:b/>
          <w:spacing w:val="-2"/>
          <w:sz w:val="22"/>
          <w:szCs w:val="22"/>
        </w:rPr>
      </w:pPr>
    </w:p>
    <w:p>
      <w:pPr>
        <w:shd w:val="clear" w:color="auto" w:fill="FFFFFF"/>
        <w:spacing w:line="360" w:lineRule="auto"/>
        <w:rPr>
          <w:rFonts w:ascii="Arial Narrow" w:hAnsi="Arial Narrow"/>
          <w:i/>
          <w:spacing w:val="-2"/>
          <w:sz w:val="22"/>
          <w:szCs w:val="22"/>
        </w:rPr>
      </w:pPr>
      <w:r>
        <w:rPr>
          <w:rFonts w:ascii="Arial Narrow" w:hAnsi="Arial Narrow"/>
          <w:b/>
          <w:spacing w:val="-2"/>
          <w:sz w:val="22"/>
          <w:szCs w:val="22"/>
        </w:rPr>
        <w:t>Uzasadnienie:</w:t>
      </w:r>
      <w:r>
        <w:rPr>
          <w:rFonts w:ascii="Arial Narrow" w:hAnsi="Arial Narrow"/>
          <w:i/>
          <w:spacing w:val="-2"/>
          <w:sz w:val="22"/>
          <w:szCs w:val="22"/>
        </w:rPr>
        <w:t>(należy wpisać treść uzasadnienia – min. 15 zdań)</w:t>
      </w:r>
    </w:p>
    <w:p>
      <w:pPr>
        <w:shd w:val="clear" w:color="auto" w:fill="FFFFFF"/>
        <w:spacing w:line="360" w:lineRule="auto"/>
        <w:rPr>
          <w:rFonts w:ascii="Arial Narrow" w:hAnsi="Arial Narrow"/>
          <w:b/>
          <w:spacing w:val="-2"/>
          <w:sz w:val="22"/>
          <w:szCs w:val="22"/>
        </w:rPr>
      </w:pPr>
      <w:r>
        <w:rPr>
          <w:rFonts w:ascii="Arial Narrow" w:hAnsi="Arial Narrow"/>
          <w:i/>
          <w:spacing w:val="-2"/>
          <w:sz w:val="22"/>
          <w:szCs w:val="22"/>
        </w:rPr>
        <w:t>…………………………………………………………………………………………………………………………….</w:t>
      </w:r>
    </w:p>
    <w:p>
      <w:pPr>
        <w:shd w:val="clear" w:color="auto" w:fill="FFFFFF"/>
        <w:spacing w:line="360" w:lineRule="auto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Imię i nazwisko osoby oceniającej wniosek</w:t>
      </w:r>
      <w:r>
        <w:rPr>
          <w:rFonts w:ascii="Arial Narrow" w:hAnsi="Arial Narrow"/>
          <w:sz w:val="22"/>
          <w:szCs w:val="22"/>
        </w:rPr>
        <w:t xml:space="preserve">: </w:t>
      </w:r>
      <w:r>
        <w:rPr>
          <w:rFonts w:ascii="Arial Narrow" w:hAnsi="Arial Narrow"/>
          <w:i/>
          <w:sz w:val="22"/>
          <w:szCs w:val="22"/>
        </w:rPr>
        <w:t>(należy uzupełnić)</w:t>
      </w:r>
    </w:p>
    <w:p>
      <w:pPr>
        <w:shd w:val="clear" w:color="auto" w:fill="FFFFFF"/>
        <w:tabs>
          <w:tab w:val="left" w:leader="dot" w:pos="4651"/>
        </w:tabs>
        <w:spacing w:line="360" w:lineRule="auto"/>
        <w:rPr>
          <w:rFonts w:ascii="Arial Narrow" w:hAnsi="Arial Narrow"/>
          <w:spacing w:val="-3"/>
          <w:sz w:val="22"/>
          <w:szCs w:val="22"/>
        </w:rPr>
      </w:pPr>
      <w:r>
        <w:rPr>
          <w:rFonts w:ascii="Arial Narrow" w:hAnsi="Arial Narrow"/>
          <w:b/>
          <w:spacing w:val="-3"/>
          <w:sz w:val="22"/>
          <w:szCs w:val="22"/>
        </w:rPr>
        <w:t>Data</w:t>
      </w:r>
      <w:r>
        <w:rPr>
          <w:rFonts w:ascii="Arial Narrow" w:hAnsi="Arial Narrow"/>
          <w:spacing w:val="-3"/>
          <w:sz w:val="22"/>
          <w:szCs w:val="22"/>
        </w:rPr>
        <w:t>:</w:t>
      </w:r>
      <w:r>
        <w:rPr>
          <w:rFonts w:ascii="Arial Narrow" w:hAnsi="Arial Narrow"/>
          <w:i/>
          <w:sz w:val="22"/>
          <w:szCs w:val="22"/>
        </w:rPr>
        <w:t xml:space="preserve"> (należy uzupełnić)</w:t>
      </w:r>
    </w:p>
    <w:p>
      <w:pPr>
        <w:shd w:val="clear" w:color="auto" w:fill="FFFFFF"/>
        <w:tabs>
          <w:tab w:val="left" w:leader="dot" w:pos="0"/>
          <w:tab w:val="left" w:leader="dot" w:pos="9038"/>
        </w:tabs>
        <w:spacing w:line="360" w:lineRule="auto"/>
        <w:rPr>
          <w:rFonts w:ascii="Arial Narrow" w:hAnsi="Arial Narrow"/>
          <w:b/>
          <w:bCs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Podpis</w:t>
      </w:r>
      <w:r>
        <w:rPr>
          <w:rFonts w:ascii="Arial Narrow" w:hAnsi="Arial Narrow"/>
          <w:sz w:val="22"/>
          <w:szCs w:val="22"/>
        </w:rPr>
        <w:t>:</w:t>
      </w:r>
      <w:r>
        <w:rPr>
          <w:rFonts w:ascii="Arial Narrow" w:hAnsi="Arial Narrow"/>
          <w:i/>
          <w:sz w:val="22"/>
          <w:szCs w:val="22"/>
        </w:rPr>
        <w:t>(miejsce na podpis oceniającego)</w:t>
      </w:r>
    </w:p>
    <w:sectPr>
      <w:headerReference r:id="rId5" w:type="first"/>
      <w:footerReference r:id="rId7" w:type="first"/>
      <w:headerReference r:id="rId4" w:type="default"/>
      <w:footerReference r:id="rId6" w:type="default"/>
      <w:pgSz w:w="11906" w:h="16838"/>
      <w:pgMar w:top="1386" w:right="1417" w:bottom="1417" w:left="1417" w:header="708" w:footer="708" w:gutter="0"/>
      <w:cols w:space="708" w:num="1"/>
      <w:titlePg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">
    <w:panose1 w:val="020B0604020202020204"/>
    <w:charset w:val="EE"/>
    <w:family w:val="swiss"/>
    <w:pitch w:val="default"/>
    <w:sig w:usb0="E0002EFF" w:usb1="C000785B" w:usb2="00000009" w:usb3="00000000" w:csb0="400001FF" w:csb1="FFFF0000"/>
  </w:font>
  <w:font w:name="Wingdings 2">
    <w:altName w:val="Wingdings"/>
    <w:panose1 w:val="05020102010507070707"/>
    <w:charset w:val="02"/>
    <w:family w:val="roman"/>
    <w:pitch w:val="default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E0002AFF" w:usb1="C000247B" w:usb2="00000009" w:usb3="00000000" w:csb0="200001FF" w:csb1="00000000"/>
  </w:font>
  <w:font w:name="Calibri Light">
    <w:panose1 w:val="020F0302020204030204"/>
    <w:charset w:val="EE"/>
    <w:family w:val="swiss"/>
    <w:pitch w:val="default"/>
    <w:sig w:usb0="E0002AFF" w:usb1="C000247B" w:usb2="00000009" w:usb3="00000000" w:csb0="200001FF" w:csb1="00000000"/>
  </w:font>
  <w:font w:name="Tahoma">
    <w:panose1 w:val="020B0604030504040204"/>
    <w:charset w:val="EE"/>
    <w:family w:val="swiss"/>
    <w:pitch w:val="default"/>
    <w:sig w:usb0="E1002EFF" w:usb1="C000605B" w:usb2="00000029" w:usb3="00000000" w:csb0="200101FF" w:csb1="20280000"/>
  </w:font>
  <w:font w:name="Arial Narrow">
    <w:altName w:val="Arial"/>
    <w:panose1 w:val="020B0606020202030204"/>
    <w:charset w:val="EE"/>
    <w:family w:val="swiss"/>
    <w:pitch w:val="default"/>
    <w:sig w:usb0="00000287" w:usb1="00000800" w:usb2="00000000" w:usb3="00000000" w:csb0="0000009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424815</wp:posOffset>
          </wp:positionH>
          <wp:positionV relativeFrom="page">
            <wp:posOffset>10126345</wp:posOffset>
          </wp:positionV>
          <wp:extent cx="7016115" cy="194310"/>
          <wp:effectExtent l="0" t="0" r="13335" b="15240"/>
          <wp:wrapNone/>
          <wp:docPr id="1" name="Obraz 27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7" descr="listownik-mono-Pomorskie-FE-UMWP-UE-EFSI-RPO2014-2020-2015-stop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6115" cy="194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lang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-629920</wp:posOffset>
          </wp:positionH>
          <wp:positionV relativeFrom="page">
            <wp:posOffset>10058400</wp:posOffset>
          </wp:positionV>
          <wp:extent cx="7019925" cy="363855"/>
          <wp:effectExtent l="0" t="0" r="9525" b="17145"/>
          <wp:wrapNone/>
          <wp:docPr id="2" name="Obraz 13" descr="listownik-DEFS-stopka-bez-danych-Pomorskie-FE-UMWP-UE-EFSI-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3" descr="listownik-DEFS-stopka-bez-danych-Pomorskie-FE-UMWP-UE-EFSI-201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19925" cy="363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id="0">
    <w:p>
      <w:pPr>
        <w:pStyle w:val="6"/>
      </w:pPr>
      <w:r>
        <w:rPr>
          <w:rStyle w:val="11"/>
        </w:rPr>
        <w:footnoteRef/>
      </w:r>
      <w:r>
        <w:t xml:space="preserve"> Uczestnik Projektu, który planuje utworzenie co najmniej 1 miejsca pracy w ciągu 12 pierwszych miesięcy prowadzenia działalności gospodarczej przez okres co najmniej 3 miesięcy otrzymuje w tym kryterium co najmniej 40% punktów. Uczestnik, który nie planuje utworzenia miejsc pracy, nie może uzyskać w tym kryterium więcej niż 60% punktów.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5670"/>
        <w:tab w:val="clear" w:pos="4536"/>
        <w:tab w:val="clear" w:pos="9072"/>
      </w:tabs>
      <w:ind w:left="-567"/>
    </w:pPr>
    <w:r>
      <w:tab/>
    </w:r>
    <w:r>
      <w:rPr>
        <w:lang/>
      </w:rPr>
      <w:drawing>
        <wp:inline distT="0" distB="0" distL="114300" distR="114300">
          <wp:extent cx="6902450" cy="819150"/>
          <wp:effectExtent l="0" t="0" r="12700" b="0"/>
          <wp:docPr id="3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2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902450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left="-567"/>
    </w:pPr>
    <w:r>
      <w:rPr>
        <w:lang/>
      </w:rPr>
      <w:drawing>
        <wp:inline distT="0" distB="0" distL="114300" distR="114300">
          <wp:extent cx="6553200" cy="781685"/>
          <wp:effectExtent l="0" t="0" r="0" b="18415"/>
          <wp:docPr id="4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26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53200" cy="7816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CE7D8D"/>
    <w:multiLevelType w:val="multilevel"/>
    <w:tmpl w:val="34CE7D8D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8F32E0"/>
    <w:multiLevelType w:val="multilevel"/>
    <w:tmpl w:val="6E8F32E0"/>
    <w:lvl w:ilvl="0" w:tentative="0">
      <w:start w:val="1"/>
      <w:numFmt w:val="bullet"/>
      <w:lvlText w:val=""/>
      <w:lvlJc w:val="left"/>
      <w:pPr>
        <w:ind w:left="862" w:hanging="360"/>
      </w:pPr>
      <w:rPr>
        <w:rFonts w:hint="default" w:ascii="Wingdings 2" w:hAnsi="Wingdings 2"/>
      </w:rPr>
    </w:lvl>
    <w:lvl w:ilvl="1" w:tentative="0">
      <w:start w:val="1"/>
      <w:numFmt w:val="bullet"/>
      <w:lvlText w:val="o"/>
      <w:lvlJc w:val="left"/>
      <w:pPr>
        <w:ind w:left="1582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302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022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742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462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182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902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622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85D"/>
    <w:rsid w:val="00021AF0"/>
    <w:rsid w:val="000247ED"/>
    <w:rsid w:val="00026C43"/>
    <w:rsid w:val="0003114B"/>
    <w:rsid w:val="000438A1"/>
    <w:rsid w:val="00044D88"/>
    <w:rsid w:val="00055B23"/>
    <w:rsid w:val="0008193E"/>
    <w:rsid w:val="000B5C22"/>
    <w:rsid w:val="000C5471"/>
    <w:rsid w:val="000E247D"/>
    <w:rsid w:val="000E4866"/>
    <w:rsid w:val="000F150F"/>
    <w:rsid w:val="000F3BFF"/>
    <w:rsid w:val="00126CAB"/>
    <w:rsid w:val="001319CC"/>
    <w:rsid w:val="00133E57"/>
    <w:rsid w:val="00167120"/>
    <w:rsid w:val="0017323F"/>
    <w:rsid w:val="00173E60"/>
    <w:rsid w:val="00176693"/>
    <w:rsid w:val="001850FB"/>
    <w:rsid w:val="001942AD"/>
    <w:rsid w:val="001A0550"/>
    <w:rsid w:val="001A5A8B"/>
    <w:rsid w:val="001A75D6"/>
    <w:rsid w:val="001B118B"/>
    <w:rsid w:val="001B1464"/>
    <w:rsid w:val="001B69A4"/>
    <w:rsid w:val="001E0E2C"/>
    <w:rsid w:val="001E1ABE"/>
    <w:rsid w:val="001E57BA"/>
    <w:rsid w:val="001F11C7"/>
    <w:rsid w:val="001F4ACF"/>
    <w:rsid w:val="002002A6"/>
    <w:rsid w:val="00202B1F"/>
    <w:rsid w:val="00204551"/>
    <w:rsid w:val="00214505"/>
    <w:rsid w:val="002246BD"/>
    <w:rsid w:val="00226603"/>
    <w:rsid w:val="00252149"/>
    <w:rsid w:val="002634CA"/>
    <w:rsid w:val="002828DF"/>
    <w:rsid w:val="0029741D"/>
    <w:rsid w:val="002A5BFA"/>
    <w:rsid w:val="002A7521"/>
    <w:rsid w:val="002C3371"/>
    <w:rsid w:val="002D2FC4"/>
    <w:rsid w:val="002D44F9"/>
    <w:rsid w:val="002E245E"/>
    <w:rsid w:val="002E7B24"/>
    <w:rsid w:val="002F0FAC"/>
    <w:rsid w:val="002F4E2B"/>
    <w:rsid w:val="002F62B9"/>
    <w:rsid w:val="003042DB"/>
    <w:rsid w:val="00306FD6"/>
    <w:rsid w:val="00310269"/>
    <w:rsid w:val="00313FF4"/>
    <w:rsid w:val="00316BF4"/>
    <w:rsid w:val="00353989"/>
    <w:rsid w:val="00373812"/>
    <w:rsid w:val="00380490"/>
    <w:rsid w:val="00386DC2"/>
    <w:rsid w:val="003B2B36"/>
    <w:rsid w:val="003C10AC"/>
    <w:rsid w:val="003F4124"/>
    <w:rsid w:val="003F5405"/>
    <w:rsid w:val="00416114"/>
    <w:rsid w:val="00424E83"/>
    <w:rsid w:val="00445BE8"/>
    <w:rsid w:val="004522F9"/>
    <w:rsid w:val="004615EC"/>
    <w:rsid w:val="00477D21"/>
    <w:rsid w:val="004F2B5A"/>
    <w:rsid w:val="004F7535"/>
    <w:rsid w:val="005026D9"/>
    <w:rsid w:val="0050490C"/>
    <w:rsid w:val="00505ADE"/>
    <w:rsid w:val="00514A11"/>
    <w:rsid w:val="0053165F"/>
    <w:rsid w:val="00555356"/>
    <w:rsid w:val="00566C8A"/>
    <w:rsid w:val="0058743E"/>
    <w:rsid w:val="00587A33"/>
    <w:rsid w:val="0059711C"/>
    <w:rsid w:val="00597AA9"/>
    <w:rsid w:val="005B285D"/>
    <w:rsid w:val="005D45C0"/>
    <w:rsid w:val="005E166E"/>
    <w:rsid w:val="006319AE"/>
    <w:rsid w:val="00631F41"/>
    <w:rsid w:val="00634913"/>
    <w:rsid w:val="006421C1"/>
    <w:rsid w:val="0065198D"/>
    <w:rsid w:val="006653B7"/>
    <w:rsid w:val="00677B56"/>
    <w:rsid w:val="00691065"/>
    <w:rsid w:val="0069412C"/>
    <w:rsid w:val="006C2743"/>
    <w:rsid w:val="006D44EE"/>
    <w:rsid w:val="006F41A0"/>
    <w:rsid w:val="00712F21"/>
    <w:rsid w:val="007147D9"/>
    <w:rsid w:val="00715777"/>
    <w:rsid w:val="00721F8D"/>
    <w:rsid w:val="007474D9"/>
    <w:rsid w:val="0075601D"/>
    <w:rsid w:val="0077527A"/>
    <w:rsid w:val="00781773"/>
    <w:rsid w:val="007877B8"/>
    <w:rsid w:val="007A4648"/>
    <w:rsid w:val="007A5191"/>
    <w:rsid w:val="007A7748"/>
    <w:rsid w:val="007B30A9"/>
    <w:rsid w:val="007B73D0"/>
    <w:rsid w:val="007D03CB"/>
    <w:rsid w:val="007E7535"/>
    <w:rsid w:val="00820319"/>
    <w:rsid w:val="008352AC"/>
    <w:rsid w:val="00837D02"/>
    <w:rsid w:val="00840371"/>
    <w:rsid w:val="00850CAB"/>
    <w:rsid w:val="00875858"/>
    <w:rsid w:val="0089029D"/>
    <w:rsid w:val="008A53C1"/>
    <w:rsid w:val="008E02F8"/>
    <w:rsid w:val="00914862"/>
    <w:rsid w:val="0093309C"/>
    <w:rsid w:val="009343B3"/>
    <w:rsid w:val="00942AEC"/>
    <w:rsid w:val="009523A2"/>
    <w:rsid w:val="009552D9"/>
    <w:rsid w:val="00962CE7"/>
    <w:rsid w:val="00963529"/>
    <w:rsid w:val="00976429"/>
    <w:rsid w:val="00981B81"/>
    <w:rsid w:val="00991E5B"/>
    <w:rsid w:val="009B07E0"/>
    <w:rsid w:val="009E1CE8"/>
    <w:rsid w:val="00A00BAC"/>
    <w:rsid w:val="00A21BB0"/>
    <w:rsid w:val="00A40355"/>
    <w:rsid w:val="00A46910"/>
    <w:rsid w:val="00A66778"/>
    <w:rsid w:val="00A73660"/>
    <w:rsid w:val="00A84660"/>
    <w:rsid w:val="00A91AD8"/>
    <w:rsid w:val="00A96FBA"/>
    <w:rsid w:val="00AA379C"/>
    <w:rsid w:val="00AB0C05"/>
    <w:rsid w:val="00AB21D5"/>
    <w:rsid w:val="00AB6B53"/>
    <w:rsid w:val="00AD0D84"/>
    <w:rsid w:val="00AD5F51"/>
    <w:rsid w:val="00AE7FD1"/>
    <w:rsid w:val="00B03602"/>
    <w:rsid w:val="00B20C6D"/>
    <w:rsid w:val="00B41900"/>
    <w:rsid w:val="00B54403"/>
    <w:rsid w:val="00B8013A"/>
    <w:rsid w:val="00B96612"/>
    <w:rsid w:val="00BB2922"/>
    <w:rsid w:val="00BC4011"/>
    <w:rsid w:val="00BE1FD1"/>
    <w:rsid w:val="00BF58B6"/>
    <w:rsid w:val="00C00F76"/>
    <w:rsid w:val="00C1007B"/>
    <w:rsid w:val="00C21834"/>
    <w:rsid w:val="00C219B6"/>
    <w:rsid w:val="00C247B5"/>
    <w:rsid w:val="00C378FF"/>
    <w:rsid w:val="00C42C1E"/>
    <w:rsid w:val="00C56563"/>
    <w:rsid w:val="00C86709"/>
    <w:rsid w:val="00C91937"/>
    <w:rsid w:val="00C92106"/>
    <w:rsid w:val="00CA0CDA"/>
    <w:rsid w:val="00CC2B58"/>
    <w:rsid w:val="00CC5FF7"/>
    <w:rsid w:val="00CC6E51"/>
    <w:rsid w:val="00CE5F45"/>
    <w:rsid w:val="00CE6989"/>
    <w:rsid w:val="00CF50DC"/>
    <w:rsid w:val="00D4587D"/>
    <w:rsid w:val="00D63B3F"/>
    <w:rsid w:val="00D8008C"/>
    <w:rsid w:val="00D8235E"/>
    <w:rsid w:val="00D85E03"/>
    <w:rsid w:val="00D9696B"/>
    <w:rsid w:val="00D975B7"/>
    <w:rsid w:val="00DD6884"/>
    <w:rsid w:val="00DE257F"/>
    <w:rsid w:val="00E07792"/>
    <w:rsid w:val="00E14153"/>
    <w:rsid w:val="00E24D91"/>
    <w:rsid w:val="00E26DA0"/>
    <w:rsid w:val="00E42D64"/>
    <w:rsid w:val="00E44303"/>
    <w:rsid w:val="00E4494B"/>
    <w:rsid w:val="00E51D16"/>
    <w:rsid w:val="00E53D4D"/>
    <w:rsid w:val="00E5452A"/>
    <w:rsid w:val="00E64118"/>
    <w:rsid w:val="00E9057F"/>
    <w:rsid w:val="00E93F61"/>
    <w:rsid w:val="00EB06DD"/>
    <w:rsid w:val="00EB7A10"/>
    <w:rsid w:val="00EE328F"/>
    <w:rsid w:val="00EF4967"/>
    <w:rsid w:val="00EF5FF5"/>
    <w:rsid w:val="00F1461A"/>
    <w:rsid w:val="00F272F7"/>
    <w:rsid w:val="00F31186"/>
    <w:rsid w:val="00F34527"/>
    <w:rsid w:val="00F45AEB"/>
    <w:rsid w:val="00F45D4D"/>
    <w:rsid w:val="00F63E7E"/>
    <w:rsid w:val="00FA1FAF"/>
    <w:rsid w:val="00FA7CD5"/>
    <w:rsid w:val="00FB0EFD"/>
    <w:rsid w:val="00FC5147"/>
    <w:rsid w:val="00FE0E86"/>
    <w:rsid w:val="00FE4C09"/>
    <w:rsid w:val="00FF5462"/>
    <w:rsid w:val="3A4429B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iPriority="60" w:name="Light Shading"/>
    <w:lsdException w:uiPriority="61" w:name="Light List"/>
    <w:lsdException w:uiPriority="62" w:name="Light Grid"/>
    <w:lsdException w:uiPriority="63" w:name="Medium Shading 1"/>
    <w:lsdException w:uiPriority="64" w:name="Medium Shading 2"/>
    <w:lsdException w:uiPriority="65" w:name="Medium List 1"/>
    <w:lsdException w:uiPriority="66" w:name="Medium List 2"/>
    <w:lsdException w:uiPriority="67" w:name="Medium Grid 1"/>
    <w:lsdException w:uiPriority="68" w:name="Medium Grid 2"/>
    <w:lsdException w:uiPriority="69" w:name="Medium Grid 3"/>
    <w:lsdException w:uiPriority="70" w:name="Dark List"/>
    <w:lsdException w:uiPriority="71" w:name="Colorful Shading"/>
    <w:lsdException w:uiPriority="72" w:name="Colorful List"/>
    <w:lsdException w:uiPriority="73" w:name="Colorful Grid"/>
    <w:lsdException w:uiPriority="60" w:name="Light Shading Accent 1"/>
    <w:lsdException w:uiPriority="61" w:name="Light List Accent 1"/>
    <w:lsdException w:uiPriority="62" w:name="Light Grid Accent 1"/>
    <w:lsdException w:uiPriority="63" w:name="Medium Shading 1 Accent 1"/>
    <w:lsdException w:uiPriority="64" w:name="Medium Shading 2 Accent 1"/>
    <w:lsdException w:uiPriority="65" w:name="Medium List 1 Accent 1"/>
    <w:lsdException w:qFormat="1" w:unhideWhenUsed="0" w:uiPriority="34" w:semiHidden="0" w:name="List Paragraph"/>
    <w:lsdException w:uiPriority="66" w:name="Medium List 2 Accent 1"/>
    <w:lsdException w:uiPriority="67" w:name="Medium Grid 1 Accent 1"/>
    <w:lsdException w:uiPriority="68" w:name="Medium Grid 2 Accent 1"/>
    <w:lsdException w:uiPriority="69" w:name="Medium Grid 3 Accent 1"/>
    <w:lsdException w:uiPriority="70" w:name="Dark List Accent 1"/>
    <w:lsdException w:uiPriority="71" w:name="Colorful Shading Accent 1"/>
    <w:lsdException w:uiPriority="72" w:name="Colorful List Accent 1"/>
    <w:lsdException w:uiPriority="73" w:name="Colorful Grid Accent 1"/>
    <w:lsdException w:uiPriority="60" w:name="Light Shading Accent 2"/>
    <w:lsdException w:uiPriority="61" w:name="Light List Accent 2"/>
    <w:lsdException w:uiPriority="62" w:name="Light Grid Accent 2"/>
    <w:lsdException w:uiPriority="63" w:name="Medium Shading 1 Accent 2"/>
    <w:lsdException w:uiPriority="64" w:name="Medium Shading 2 Accent 2"/>
    <w:lsdException w:uiPriority="65" w:name="Medium List 1 Accent 2"/>
    <w:lsdException w:uiPriority="66" w:name="Medium List 2 Accent 2"/>
    <w:lsdException w:uiPriority="67" w:name="Medium Grid 1 Accent 2"/>
    <w:lsdException w:uiPriority="68" w:name="Medium Grid 2 Accent 2"/>
    <w:lsdException w:uiPriority="69" w:name="Medium Grid 3 Accent 2"/>
    <w:lsdException w:uiPriority="70" w:name="Dark List Accent 2"/>
    <w:lsdException w:uiPriority="71" w:name="Colorful Shading Accent 2"/>
    <w:lsdException w:uiPriority="72" w:name="Colorful List Accent 2"/>
    <w:lsdException w:uiPriority="73" w:name="Colorful Grid Accent 2"/>
    <w:lsdException w:uiPriority="60" w:name="Light Shading Accent 3"/>
    <w:lsdException w:uiPriority="61" w:name="Light List Accent 3"/>
    <w:lsdException w:uiPriority="62" w:name="Light Grid Accent 3"/>
    <w:lsdException w:uiPriority="63" w:name="Medium Shading 1 Accent 3"/>
    <w:lsdException w:uiPriority="64" w:name="Medium Shading 2 Accent 3"/>
    <w:lsdException w:uiPriority="65" w:name="Medium List 1 Accent 3"/>
    <w:lsdException w:uiPriority="66" w:name="Medium List 2 Accent 3"/>
    <w:lsdException w:uiPriority="67" w:name="Medium Grid 1 Accent 3"/>
    <w:lsdException w:uiPriority="68" w:name="Medium Grid 2 Accent 3"/>
    <w:lsdException w:uiPriority="69" w:name="Medium Grid 3 Accent 3"/>
    <w:lsdException w:uiPriority="70" w:name="Dark List Accent 3"/>
    <w:lsdException w:uiPriority="71" w:name="Colorful Shading Accent 3"/>
    <w:lsdException w:uiPriority="72" w:name="Colorful List Accent 3"/>
    <w:lsdException w:uiPriority="73" w:name="Colorful Grid Accent 3"/>
    <w:lsdException w:uiPriority="60" w:name="Light Shading Accent 4"/>
    <w:lsdException w:uiPriority="61" w:name="Light List Accent 4"/>
    <w:lsdException w:uiPriority="62" w:name="Light Grid Accent 4"/>
    <w:lsdException w:uiPriority="63" w:name="Medium Shading 1 Accent 4"/>
    <w:lsdException w:uiPriority="64" w:name="Medium Shading 2 Accent 4"/>
    <w:lsdException w:uiPriority="65" w:name="Medium List 1 Accent 4"/>
    <w:lsdException w:uiPriority="66" w:name="Medium List 2 Accent 4"/>
    <w:lsdException w:uiPriority="67" w:name="Medium Grid 1 Accent 4"/>
    <w:lsdException w:uiPriority="68" w:name="Medium Grid 2 Accent 4"/>
    <w:lsdException w:uiPriority="69" w:name="Medium Grid 3 Accent 4"/>
    <w:lsdException w:uiPriority="70" w:name="Dark List Accent 4"/>
    <w:lsdException w:uiPriority="71" w:name="Colorful Shading Accent 4"/>
    <w:lsdException w:uiPriority="72" w:name="Colorful List Accent 4"/>
    <w:lsdException w:uiPriority="73" w:name="Colorful Grid Accent 4"/>
    <w:lsdException w:uiPriority="60" w:name="Light Shading Accent 5"/>
    <w:lsdException w:uiPriority="61" w:name="Light List Accent 5"/>
    <w:lsdException w:uiPriority="62" w:name="Light Grid Accent 5"/>
    <w:lsdException w:uiPriority="63" w:name="Medium Shading 1 Accent 5"/>
    <w:lsdException w:uiPriority="64" w:name="Medium Shading 2 Accent 5"/>
    <w:lsdException w:uiPriority="65" w:name="Medium List 1 Accent 5"/>
    <w:lsdException w:uiPriority="66" w:name="Medium List 2 Accent 5"/>
    <w:lsdException w:uiPriority="67" w:name="Medium Grid 1 Accent 5"/>
    <w:lsdException w:uiPriority="68" w:name="Medium Grid 2 Accent 5"/>
    <w:lsdException w:uiPriority="69" w:name="Medium Grid 3 Accent 5"/>
    <w:lsdException w:uiPriority="70" w:name="Dark List Accent 5"/>
    <w:lsdException w:uiPriority="71" w:name="Colorful Shading Accent 5"/>
    <w:lsdException w:uiPriority="72" w:name="Colorful List Accent 5"/>
    <w:lsdException w:uiPriority="73" w:name="Colorful Grid Accent 5"/>
    <w:lsdException w:uiPriority="60" w:name="Light Shading Accent 6"/>
    <w:lsdException w:uiPriority="61" w:name="Light List Accent 6"/>
    <w:lsdException w:uiPriority="62" w:name="Light Grid Accent 6"/>
    <w:lsdException w:uiPriority="63" w:name="Medium Shading 1 Accent 6"/>
    <w:lsdException w:uiPriority="64" w:name="Medium Shading 2 Accent 6"/>
    <w:lsdException w:uiPriority="65" w:name="Medium List 1 Accent 6"/>
    <w:lsdException w:uiPriority="66" w:name="Medium List 2 Accent 6"/>
    <w:lsdException w:uiPriority="67" w:name="Medium Grid 1 Accent 6"/>
    <w:lsdException w:uiPriority="68" w:name="Medium Grid 2 Accent 6"/>
    <w:lsdException w:uiPriority="69" w:name="Medium Grid 3 Accent 6"/>
    <w:lsdException w:uiPriority="70" w:name="Dark List Accent 6"/>
    <w:lsdException w:uiPriority="71" w:name="Colorful Shading Accent 6"/>
    <w:lsdException w:uiPriority="72" w:name="Colorful List Accent 6"/>
    <w:lsdException w:uiPriority="73" w:name="Colorful Grid Accent 6"/>
  </w:latentStyles>
  <w:style w:type="paragraph" w:default="1" w:styleId="1">
    <w:name w:val="Normal"/>
    <w:qFormat/>
    <w:uiPriority w:val="0"/>
    <w:rPr>
      <w:lang w:val="pl-PL" w:eastAsia="pl-PL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12">
    <w:name w:val="Normal Table"/>
    <w:semiHidden/>
    <w:unhideWhenUsed/>
    <w:qFormat/>
    <w:uiPriority w:val="99"/>
    <w:tblPr>
      <w:tblStyle w:val="12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20"/>
    <w:uiPriority w:val="0"/>
    <w:rPr>
      <w:rFonts w:ascii="Tahoma" w:hAnsi="Tahoma"/>
      <w:sz w:val="16"/>
      <w:szCs w:val="16"/>
    </w:rPr>
  </w:style>
  <w:style w:type="paragraph" w:styleId="3">
    <w:name w:val="annotation text"/>
    <w:basedOn w:val="1"/>
    <w:link w:val="18"/>
    <w:uiPriority w:val="0"/>
  </w:style>
  <w:style w:type="paragraph" w:styleId="4">
    <w:name w:val="annotation subject"/>
    <w:basedOn w:val="3"/>
    <w:next w:val="3"/>
    <w:link w:val="19"/>
    <w:uiPriority w:val="0"/>
    <w:rPr>
      <w:b/>
      <w:bCs/>
    </w:rPr>
  </w:style>
  <w:style w:type="paragraph" w:styleId="5">
    <w:name w:val="footer"/>
    <w:basedOn w:val="1"/>
    <w:link w:val="17"/>
    <w:uiPriority w:val="0"/>
    <w:pPr>
      <w:tabs>
        <w:tab w:val="center" w:pos="4536"/>
        <w:tab w:val="right" w:pos="9072"/>
      </w:tabs>
    </w:pPr>
  </w:style>
  <w:style w:type="paragraph" w:styleId="6">
    <w:name w:val="footnote text"/>
    <w:basedOn w:val="1"/>
    <w:link w:val="21"/>
    <w:uiPriority w:val="0"/>
  </w:style>
  <w:style w:type="paragraph" w:styleId="7">
    <w:name w:val="header"/>
    <w:basedOn w:val="1"/>
    <w:link w:val="16"/>
    <w:uiPriority w:val="0"/>
    <w:pPr>
      <w:tabs>
        <w:tab w:val="center" w:pos="4536"/>
        <w:tab w:val="right" w:pos="9072"/>
      </w:tabs>
    </w:pPr>
  </w:style>
  <w:style w:type="paragraph" w:styleId="8">
    <w:name w:val="Subtitle"/>
    <w:basedOn w:val="1"/>
    <w:next w:val="1"/>
    <w:link w:val="15"/>
    <w:qFormat/>
    <w:uiPriority w:val="0"/>
    <w:pPr>
      <w:spacing w:after="60"/>
      <w:jc w:val="center"/>
      <w:outlineLvl w:val="1"/>
    </w:pPr>
    <w:rPr>
      <w:rFonts w:ascii="Calibri Light" w:hAnsi="Calibri Light"/>
      <w:sz w:val="24"/>
      <w:szCs w:val="24"/>
    </w:rPr>
  </w:style>
  <w:style w:type="character" w:styleId="10">
    <w:name w:val="annotation reference"/>
    <w:uiPriority w:val="0"/>
    <w:rPr>
      <w:sz w:val="16"/>
      <w:szCs w:val="16"/>
    </w:rPr>
  </w:style>
  <w:style w:type="character" w:styleId="11">
    <w:name w:val="footnote reference"/>
    <w:uiPriority w:val="0"/>
    <w:rPr>
      <w:vertAlign w:val="superscript"/>
    </w:rPr>
  </w:style>
  <w:style w:type="paragraph" w:customStyle="1" w:styleId="13">
    <w:name w:val="Default"/>
    <w:uiPriority w:val="0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pl-PL" w:eastAsia="pl-PL" w:bidi="ar-SA"/>
    </w:rPr>
  </w:style>
  <w:style w:type="paragraph" w:styleId="14">
    <w:name w:val="List Paragraph"/>
    <w:basedOn w:val="1"/>
    <w:qFormat/>
    <w:uiPriority w:val="34"/>
    <w:pPr>
      <w:spacing w:line="360" w:lineRule="auto"/>
      <w:ind w:left="708" w:firstLine="284"/>
      <w:jc w:val="both"/>
    </w:pPr>
    <w:rPr>
      <w:rFonts w:ascii="Calibri" w:hAnsi="Calibri" w:eastAsia="Calibri"/>
      <w:sz w:val="22"/>
      <w:szCs w:val="22"/>
      <w:lang w:eastAsia="en-US"/>
    </w:rPr>
  </w:style>
  <w:style w:type="character" w:customStyle="1" w:styleId="15">
    <w:name w:val="Podtytuł Znak"/>
    <w:link w:val="8"/>
    <w:uiPriority w:val="0"/>
    <w:rPr>
      <w:rFonts w:ascii="Calibri Light" w:hAnsi="Calibri Light" w:eastAsia="Times New Roman" w:cs="Times New Roman"/>
      <w:sz w:val="24"/>
      <w:szCs w:val="24"/>
    </w:rPr>
  </w:style>
  <w:style w:type="character" w:customStyle="1" w:styleId="16">
    <w:name w:val="Nagłówek Znak"/>
    <w:basedOn w:val="9"/>
    <w:link w:val="7"/>
    <w:uiPriority w:val="0"/>
  </w:style>
  <w:style w:type="character" w:customStyle="1" w:styleId="17">
    <w:name w:val="Stopka Znak"/>
    <w:basedOn w:val="9"/>
    <w:link w:val="5"/>
    <w:uiPriority w:val="0"/>
  </w:style>
  <w:style w:type="character" w:customStyle="1" w:styleId="18">
    <w:name w:val="Tekst komentarza Znak"/>
    <w:basedOn w:val="9"/>
    <w:link w:val="3"/>
    <w:uiPriority w:val="0"/>
  </w:style>
  <w:style w:type="character" w:customStyle="1" w:styleId="19">
    <w:name w:val="Temat komentarza Znak"/>
    <w:link w:val="4"/>
    <w:uiPriority w:val="0"/>
    <w:rPr>
      <w:b/>
      <w:bCs/>
    </w:rPr>
  </w:style>
  <w:style w:type="character" w:customStyle="1" w:styleId="20">
    <w:name w:val="Tekst dymka Znak"/>
    <w:link w:val="2"/>
    <w:uiPriority w:val="0"/>
    <w:rPr>
      <w:rFonts w:ascii="Tahoma" w:hAnsi="Tahoma" w:cs="Tahoma"/>
      <w:sz w:val="16"/>
      <w:szCs w:val="16"/>
    </w:rPr>
  </w:style>
  <w:style w:type="character" w:customStyle="1" w:styleId="21">
    <w:name w:val="Tekst przypisu dolnego Znak"/>
    <w:basedOn w:val="9"/>
    <w:link w:val="6"/>
    <w:uiPriority w:val="0"/>
  </w:style>
  <w:style w:type="character" w:customStyle="1" w:styleId="22">
    <w:name w:val="Znaki przypisów dolnych"/>
    <w:uiPriority w:val="0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UMWP</Company>
  <Pages>3</Pages>
  <Words>468</Words>
  <Characters>2812</Characters>
  <Lines>23</Lines>
  <Paragraphs>6</Paragraphs>
  <TotalTime>0</TotalTime>
  <ScaleCrop>false</ScaleCrop>
  <LinksUpToDate>false</LinksUpToDate>
  <CharactersWithSpaces>3274</CharactersWithSpaces>
  <Application>WPS Office_11.2.0.8342_F1E327BC-269C-435d-A152-05C5408002CA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2020-07-13T15:45:00Z</dcterms:created>
  <dc:creator>mwszeborowska</dc:creator>
  <cp:lastModifiedBy>Paweł Gruszkowski</cp:lastModifiedBy>
  <cp:lastPrinted>2017-11-22T12:22:00Z</cp:lastPrinted>
  <dcterms:modified xsi:type="dcterms:W3CDTF">2020-07-13T16:31:23Z</dcterms:modified>
  <dc:title>Załącznik nr 4 do Regulaminu KOP - Wykaz maksymalnych dopuszczalnych (uznanych za rynkowe) stawek dla towarów i usług typowych dla danego typu operacji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1033-11.2.0.8342</vt:lpwstr>
  </property>
</Properties>
</file>