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tabs>
          <w:tab w:val="left" w:leader="dot" w:pos="3023"/>
        </w:tabs>
        <w:spacing w:before="0" w:line="276" w:lineRule="auto"/>
        <w:rPr>
          <w:rFonts w:ascii="Calibri" w:hAnsi="Calibri" w:cs="Calibri"/>
          <w:b/>
          <w:bCs/>
          <w:spacing w:val="-1"/>
          <w:szCs w:val="22"/>
        </w:rPr>
      </w:pPr>
      <w:bookmarkStart w:id="0" w:name="_GoBack"/>
      <w:bookmarkEnd w:id="0"/>
    </w:p>
    <w:p>
      <w:pPr>
        <w:shd w:val="clear" w:color="auto" w:fill="FFFFFF"/>
        <w:tabs>
          <w:tab w:val="left" w:leader="dot" w:pos="3023"/>
        </w:tabs>
        <w:spacing w:before="0" w:line="276" w:lineRule="auto"/>
        <w:jc w:val="right"/>
        <w:rPr>
          <w:rFonts w:ascii="Calibri" w:hAnsi="Calibri" w:cs="Calibri"/>
          <w:bCs/>
          <w:spacing w:val="-3"/>
          <w:sz w:val="18"/>
          <w:szCs w:val="18"/>
        </w:rPr>
      </w:pPr>
      <w:r>
        <w:rPr>
          <w:rFonts w:ascii="Calibri" w:hAnsi="Calibri" w:cs="Calibri"/>
          <w:bCs/>
          <w:spacing w:val="-3"/>
          <w:sz w:val="18"/>
          <w:szCs w:val="18"/>
        </w:rPr>
        <w:t>Załącznik 8 – Wzór umowy o udzielenie wsparcia finansowego na rozpoczęcie działalności gospodarczej</w:t>
      </w:r>
    </w:p>
    <w:p>
      <w:pPr>
        <w:shd w:val="clear" w:color="auto" w:fill="FFFFFF"/>
        <w:tabs>
          <w:tab w:val="left" w:leader="dot" w:pos="3352"/>
        </w:tabs>
        <w:spacing w:before="0" w:line="276" w:lineRule="auto"/>
        <w:ind w:left="329"/>
        <w:jc w:val="center"/>
        <w:rPr>
          <w:rFonts w:ascii="Calibri" w:hAnsi="Calibri" w:cs="Calibri"/>
          <w:b/>
          <w:bCs/>
          <w:spacing w:val="-3"/>
          <w:szCs w:val="22"/>
        </w:rPr>
      </w:pPr>
    </w:p>
    <w:p>
      <w:pPr>
        <w:shd w:val="clear" w:color="auto" w:fill="FFFFFF"/>
        <w:tabs>
          <w:tab w:val="left" w:leader="dot" w:pos="3352"/>
        </w:tabs>
        <w:spacing w:before="0" w:line="276" w:lineRule="auto"/>
        <w:ind w:left="329"/>
        <w:jc w:val="center"/>
        <w:rPr>
          <w:rFonts w:ascii="Calibri" w:hAnsi="Calibri" w:cs="Calibri"/>
          <w:b/>
          <w:bCs/>
          <w:spacing w:val="-3"/>
          <w:szCs w:val="22"/>
        </w:rPr>
      </w:pPr>
      <w:r>
        <w:rPr>
          <w:rFonts w:ascii="Calibri" w:hAnsi="Calibri" w:cs="Calibri"/>
          <w:b/>
          <w:bCs/>
          <w:spacing w:val="-3"/>
          <w:szCs w:val="22"/>
        </w:rPr>
        <w:t>Umowa nr …</w:t>
      </w:r>
    </w:p>
    <w:p>
      <w:pPr>
        <w:shd w:val="clear" w:color="auto" w:fill="FFFFFF"/>
        <w:spacing w:before="0" w:line="276" w:lineRule="auto"/>
        <w:ind w:left="331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pacing w:val="-2"/>
          <w:szCs w:val="22"/>
        </w:rPr>
        <w:t xml:space="preserve">o udzielenie wsparcia finansowego </w:t>
      </w:r>
    </w:p>
    <w:p>
      <w:pPr>
        <w:shd w:val="clear" w:color="auto" w:fill="FFFFFF"/>
        <w:spacing w:before="0" w:line="276" w:lineRule="auto"/>
        <w:ind w:left="331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na rozpoczęcie działalności gospodarczej </w:t>
      </w:r>
    </w:p>
    <w:p>
      <w:pPr>
        <w:shd w:val="clear" w:color="auto" w:fill="FFFFFF"/>
        <w:spacing w:before="0" w:line="276" w:lineRule="auto"/>
        <w:ind w:left="331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w formie bezzwrotnej dotacji</w:t>
      </w:r>
    </w:p>
    <w:p>
      <w:pPr>
        <w:suppressAutoHyphens w:val="0"/>
        <w:autoSpaceDE w:val="0"/>
        <w:autoSpaceDN w:val="0"/>
        <w:adjustRightInd w:val="0"/>
        <w:spacing w:line="24" w:lineRule="atLeast"/>
        <w:jc w:val="center"/>
        <w:rPr>
          <w:rFonts w:ascii="Calibri" w:hAnsi="Calibri" w:cs="Calibri"/>
          <w:b/>
          <w:bCs/>
          <w:szCs w:val="22"/>
          <w:lang w:eastAsia="pl-PL"/>
        </w:rPr>
      </w:pPr>
      <w:r>
        <w:rPr>
          <w:rFonts w:ascii="Calibri" w:hAnsi="Calibri" w:cs="Calibri"/>
          <w:b/>
          <w:bCs/>
          <w:szCs w:val="22"/>
          <w:lang w:eastAsia="pl-PL"/>
        </w:rPr>
        <w:t>W PROJEKCIE</w:t>
      </w:r>
    </w:p>
    <w:p>
      <w:pPr>
        <w:suppressAutoHyphens w:val="0"/>
        <w:autoSpaceDE w:val="0"/>
        <w:autoSpaceDN w:val="0"/>
        <w:adjustRightInd w:val="0"/>
        <w:spacing w:line="24" w:lineRule="atLeast"/>
        <w:jc w:val="center"/>
        <w:rPr>
          <w:rFonts w:ascii="Calibri" w:hAnsi="Calibri" w:cs="Calibri"/>
          <w:b/>
          <w:bCs/>
          <w:szCs w:val="22"/>
          <w:lang w:eastAsia="pl-PL"/>
        </w:rPr>
      </w:pPr>
      <w:r>
        <w:rPr>
          <w:rFonts w:ascii="Calibri" w:hAnsi="Calibri" w:cs="Calibri"/>
          <w:b/>
          <w:bCs/>
          <w:szCs w:val="22"/>
          <w:lang w:eastAsia="pl-PL"/>
        </w:rPr>
        <w:t>„Twoja szansa na własny biznes!”</w:t>
      </w:r>
    </w:p>
    <w:p>
      <w:pPr>
        <w:suppressAutoHyphens w:val="0"/>
        <w:autoSpaceDE w:val="0"/>
        <w:autoSpaceDN w:val="0"/>
        <w:adjustRightInd w:val="0"/>
        <w:spacing w:line="24" w:lineRule="atLeast"/>
        <w:jc w:val="center"/>
        <w:rPr>
          <w:rFonts w:ascii="Calibri" w:hAnsi="Calibri" w:cs="Calibri"/>
          <w:bCs/>
          <w:szCs w:val="22"/>
          <w:lang w:eastAsia="pl-PL"/>
        </w:rPr>
      </w:pPr>
      <w:r>
        <w:rPr>
          <w:rFonts w:ascii="Calibri" w:hAnsi="Calibri" w:cs="Calibri"/>
          <w:bCs/>
          <w:szCs w:val="22"/>
          <w:lang w:eastAsia="pl-PL"/>
        </w:rPr>
        <w:t>Numer Projektu: RPPM.05.07.00-22-0040/19</w:t>
      </w:r>
    </w:p>
    <w:p>
      <w:pPr>
        <w:suppressAutoHyphens w:val="0"/>
        <w:autoSpaceDE w:val="0"/>
        <w:autoSpaceDN w:val="0"/>
        <w:adjustRightInd w:val="0"/>
        <w:spacing w:line="24" w:lineRule="atLeast"/>
        <w:jc w:val="center"/>
        <w:rPr>
          <w:rFonts w:ascii="Calibri" w:hAnsi="Calibri" w:cs="Calibri"/>
          <w:bCs/>
          <w:szCs w:val="22"/>
          <w:lang w:eastAsia="pl-PL"/>
        </w:rPr>
      </w:pPr>
      <w:r>
        <w:rPr>
          <w:rFonts w:ascii="Calibri" w:hAnsi="Calibri" w:cs="Calibri"/>
          <w:bCs/>
          <w:szCs w:val="22"/>
          <w:lang w:eastAsia="pl-PL"/>
        </w:rPr>
        <w:t>ws</w:t>
      </w:r>
      <w:r>
        <w:rPr>
          <w:rFonts w:ascii="Calibri" w:hAnsi="Calibri" w:cs="Calibri"/>
          <w:szCs w:val="22"/>
          <w:lang w:eastAsia="pl-PL"/>
        </w:rPr>
        <w:t>półfinansowanego ze środków Europejskiego Funduszu Społecznego w ramach Regionalnego Programu Operacyjnego Województwa Pomorskiego na lata 2014-2020, Oś priorytetowa 05. Zatrudnienie, Działanie 05.07. Nowe mikroprzedsiębiorstwa,</w:t>
      </w:r>
    </w:p>
    <w:p>
      <w:pPr>
        <w:shd w:val="clear" w:color="auto" w:fill="FFFFFF"/>
        <w:spacing w:before="0" w:line="276" w:lineRule="auto"/>
        <w:ind w:left="331"/>
        <w:jc w:val="center"/>
        <w:rPr>
          <w:rFonts w:ascii="Calibri" w:hAnsi="Calibri" w:cs="Calibri"/>
          <w:b/>
          <w:szCs w:val="22"/>
        </w:rPr>
      </w:pPr>
    </w:p>
    <w:p>
      <w:pPr>
        <w:shd w:val="clear" w:color="auto" w:fill="FFFFFF"/>
        <w:spacing w:before="33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textWrapping"/>
      </w:r>
      <w:r>
        <w:rPr>
          <w:rFonts w:ascii="Calibri" w:hAnsi="Calibri" w:cs="Calibri"/>
          <w:szCs w:val="22"/>
        </w:rPr>
        <w:t xml:space="preserve">zawarta w Gdańsku w dniu ……….  Pomiędzy: </w:t>
      </w:r>
    </w:p>
    <w:p>
      <w:pPr>
        <w:shd w:val="clear" w:color="auto" w:fill="FFFFFF"/>
        <w:spacing w:before="33" w:line="276" w:lineRule="auto"/>
        <w:jc w:val="both"/>
        <w:rPr>
          <w:rFonts w:ascii="Calibri" w:hAnsi="Calibri" w:cs="Calibri"/>
          <w:szCs w:val="22"/>
        </w:rPr>
      </w:pPr>
    </w:p>
    <w:p>
      <w:pPr>
        <w:shd w:val="clear" w:color="auto" w:fill="FFFFFF"/>
        <w:spacing w:before="33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Stowarzyszeniem „Wolna Przedsiębiorczość” Oddział Terenowy w Gdańsku</w:t>
      </w:r>
      <w:r>
        <w:rPr>
          <w:rFonts w:ascii="Calibri" w:hAnsi="Calibri" w:cs="Calibri"/>
          <w:szCs w:val="22"/>
        </w:rPr>
        <w:t xml:space="preserve">, z siedzibą w Gdańsku przy ul. Piekarniczej 12A, kod pocztowy 80-126, wpisanym do Krajowego Rejestru Sądowego – rejestru stowarzyszeń, Sąd Rejonowy Gdańsk-Północ w Gdańsku, VII Wydział Gospodarczy Krajowego Rejestru Sądowego pod numerem KRS 0000013954, REGON 190910690, NIP 5831020427, zwanym dalej: </w:t>
      </w:r>
      <w:r>
        <w:rPr>
          <w:rFonts w:ascii="Calibri" w:hAnsi="Calibri" w:cs="Calibri"/>
          <w:b/>
          <w:szCs w:val="22"/>
        </w:rPr>
        <w:t>Beneficjentem</w:t>
      </w:r>
    </w:p>
    <w:p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reprezentowanym przez Henryka Stasińskiego – Prezesa Zarządu,</w:t>
      </w:r>
    </w:p>
    <w:p>
      <w:pPr>
        <w:shd w:val="clear" w:color="auto" w:fill="FFFFFF"/>
        <w:spacing w:line="276" w:lineRule="auto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 xml:space="preserve"> </w:t>
      </w:r>
    </w:p>
    <w:p>
      <w:pPr>
        <w:shd w:val="clear" w:color="auto" w:fill="FFFFFF"/>
        <w:spacing w:line="276" w:lineRule="auto"/>
        <w:ind w:right="403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pacing w:val="-1"/>
          <w:szCs w:val="22"/>
        </w:rPr>
        <w:t>…………………… (</w:t>
      </w:r>
      <w:r>
        <w:rPr>
          <w:rFonts w:ascii="Calibri" w:hAnsi="Calibri" w:cs="Calibri"/>
          <w:szCs w:val="22"/>
        </w:rPr>
        <w:t>imię i nazwisko Uczestnika projektu</w:t>
      </w:r>
      <w:r>
        <w:rPr>
          <w:rFonts w:ascii="Calibri" w:hAnsi="Calibri" w:cs="Calibri"/>
          <w:spacing w:val="-1"/>
          <w:szCs w:val="22"/>
        </w:rPr>
        <w:t xml:space="preserve">), prowadzącą/cym działalność gospodarczą pod nazwą …………. z siedzibą pod adresem: …………………… , NIP: ……………. zwanym dalej: </w:t>
      </w:r>
      <w:r>
        <w:rPr>
          <w:rFonts w:ascii="Calibri" w:hAnsi="Calibri" w:cs="Calibri"/>
          <w:b/>
          <w:spacing w:val="-1"/>
          <w:szCs w:val="22"/>
        </w:rPr>
        <w:t>Uczestnikiem Projektu</w:t>
      </w:r>
    </w:p>
    <w:p>
      <w:pPr>
        <w:shd w:val="clear" w:color="auto" w:fill="FFFFFF"/>
        <w:spacing w:line="276" w:lineRule="auto"/>
        <w:ind w:right="403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pacing w:val="-1"/>
          <w:szCs w:val="22"/>
        </w:rPr>
        <w:t>zwane dalej Stronami.</w:t>
      </w:r>
    </w:p>
    <w:p>
      <w:pPr>
        <w:shd w:val="clear" w:color="auto" w:fill="FFFFFF"/>
        <w:spacing w:line="276" w:lineRule="auto"/>
        <w:ind w:right="403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br w:type="textWrapping"/>
      </w:r>
      <w:r>
        <w:rPr>
          <w:rFonts w:ascii="Calibri" w:hAnsi="Calibri" w:cs="Calibri"/>
          <w:b/>
          <w:szCs w:val="22"/>
        </w:rPr>
        <w:t>Strony uzgodniły, co następuje:</w:t>
      </w:r>
    </w:p>
    <w:p>
      <w:pPr>
        <w:shd w:val="clear" w:color="auto" w:fill="FFFFFF"/>
        <w:spacing w:before="120" w:after="120" w:line="276" w:lineRule="auto"/>
        <w:ind w:left="176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§ 1. Przedmiot Umowy 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24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Przedmiotem Umowy jest udzielenie przez Stowarzyszenie „Wolna Przedsiębiorczość” Oddział Terenowy w Gdańsku (Beneficjenta) na rzecz Uczestnika Projektu </w:t>
      </w:r>
      <w:r>
        <w:rPr>
          <w:rFonts w:ascii="Calibri" w:hAnsi="Calibri" w:cs="Calibri"/>
          <w:bCs/>
          <w:spacing w:val="-1"/>
          <w:szCs w:val="22"/>
        </w:rPr>
        <w:t>wsparcia  finansowego, w formie bezzwrotnej dotacji</w:t>
      </w:r>
      <w:r>
        <w:rPr>
          <w:rFonts w:ascii="Calibri" w:hAnsi="Calibri" w:cs="Calibri"/>
          <w:szCs w:val="22"/>
        </w:rPr>
        <w:t xml:space="preserve">, zwanej dalej „Dotacją”, na rozpoczęcie działalności gospodarczej opisanej w biznesplanie, który został złożony przez Uczestnika Projektu w ramach Projektu „Twoja szansa na własny biznes!”, zwanego dalej Projektem. 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Beneficjent udziela Uczestnikowi Projektu Dotacji w formie stawki jednostkowej (stawka jednostkowa na samozatrudnienie) </w:t>
      </w:r>
      <w:r>
        <w:rPr>
          <w:rFonts w:ascii="Calibri" w:hAnsi="Calibri" w:cs="Calibri"/>
          <w:b/>
          <w:szCs w:val="22"/>
        </w:rPr>
        <w:t>w kwocie 23.050,00 zł</w:t>
      </w:r>
      <w:r>
        <w:rPr>
          <w:rFonts w:ascii="Calibri" w:hAnsi="Calibri" w:cs="Calibri"/>
          <w:szCs w:val="22"/>
        </w:rPr>
        <w:t xml:space="preserve"> (słownie: dwadzieścia trzy tysiące pięćdziesiąt złotych).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przyjmuje Dotację i zobowiązuje się do przestrzegania warunków określonych w niniejszej Umowie oraz w Regulaminie przyznawania środków finansowych na rozwój przedsiębiorczości.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Dotacja jest udzielana na podstawie wniosku Uczestnika Projektu o przyznanie wsparcia finansowego w ramach Projektu.</w:t>
      </w:r>
    </w:p>
    <w:p>
      <w:pPr>
        <w:shd w:val="clear" w:color="auto" w:fill="FFFFFF"/>
        <w:spacing w:before="120" w:after="120" w:line="276" w:lineRule="auto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§ 2. Wypłata Dotacji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Beneficjent wypłaci Uczestnikowi Projektu kwotę Dotacji, o której mowa w </w:t>
      </w:r>
      <w:r>
        <w:rPr>
          <w:rFonts w:ascii="Calibri" w:hAnsi="Calibri" w:cs="Calibri"/>
          <w:bCs/>
          <w:szCs w:val="22"/>
        </w:rPr>
        <w:t>§ 1</w:t>
      </w:r>
      <w:r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ust. 2,  </w:t>
      </w:r>
      <w:r>
        <w:rPr>
          <w:rFonts w:ascii="Calibri" w:hAnsi="Calibri" w:cs="Calibri"/>
          <w:spacing w:val="-1"/>
          <w:szCs w:val="22"/>
        </w:rPr>
        <w:t>w terminie</w:t>
      </w:r>
      <w:r>
        <w:rPr>
          <w:rFonts w:ascii="Calibri" w:hAnsi="Calibri" w:cs="Calibri"/>
          <w:szCs w:val="22"/>
        </w:rPr>
        <w:t xml:space="preserve"> 14 </w:t>
      </w:r>
      <w:r>
        <w:rPr>
          <w:rFonts w:ascii="Calibri" w:hAnsi="Calibri" w:cs="Calibri"/>
          <w:spacing w:val="-1"/>
          <w:szCs w:val="22"/>
        </w:rPr>
        <w:t>dni od podpisania niniejszej Umowy.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Płatność będzie dokonywana przez Beneficjenta w złotych polskich na rachunek bankowy Uczestnika Projektu nr … </w:t>
      </w:r>
      <w:r>
        <w:rPr>
          <w:rFonts w:ascii="Calibri" w:hAnsi="Calibri" w:cs="Calibri"/>
          <w:i/>
          <w:szCs w:val="22"/>
        </w:rPr>
        <w:t>……………….</w:t>
      </w:r>
      <w:r>
        <w:rPr>
          <w:rFonts w:ascii="Calibri" w:hAnsi="Calibri" w:cs="Calibri"/>
          <w:szCs w:val="22"/>
        </w:rPr>
        <w:t xml:space="preserve"> prowadzony w </w:t>
      </w:r>
      <w:r>
        <w:rPr>
          <w:rFonts w:ascii="Calibri" w:hAnsi="Calibri" w:cs="Calibri"/>
          <w:spacing w:val="-1"/>
          <w:szCs w:val="22"/>
        </w:rPr>
        <w:t>banku …….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pacing w:val="-1"/>
          <w:szCs w:val="22"/>
        </w:rPr>
        <w:t>W przypadku, gdy opóźnienie w przekazywaniu płatności wynika z przyczyn niezależnych od </w:t>
      </w:r>
      <w:r>
        <w:rPr>
          <w:rFonts w:ascii="Calibri" w:hAnsi="Calibri" w:cs="Calibri"/>
          <w:szCs w:val="22"/>
        </w:rPr>
        <w:t>Beneficjenta, Uczestnikowi Projektu nie przysługuje prawo domagania się odsetek za opóźnioną płatność.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 przypadku wystąpienia opóźnień w przekazywaniu płatności, o których mowa w ust. 3, przekraczających 14 dni, Beneficjent zobowiązany jest niezwłocznie poinformować </w:t>
      </w:r>
      <w:r>
        <w:rPr>
          <w:rFonts w:ascii="Calibri" w:hAnsi="Calibri" w:cs="Calibri"/>
          <w:spacing w:val="-1"/>
          <w:szCs w:val="22"/>
        </w:rPr>
        <w:t>Uczestnika Projektu o przyczynach opóźnień i prognozie przekazania płatności.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pacing w:val="-1"/>
          <w:szCs w:val="22"/>
        </w:rPr>
        <w:t xml:space="preserve">Warunkiem wypłaty Dotacji jest wcześniejsze skuteczne ustanowienie przez Uczestnika Projektu zabezpieczenia wierzytelności Beneficjenta o zwrot Dotacji i Wsparcia Pomostowego (jeżeli zostało udzielone Uczestnikowi Projektu na podstawie odrębnej umowy) w formie: </w:t>
      </w:r>
    </w:p>
    <w:p>
      <w:pPr>
        <w:shd w:val="clear" w:color="auto" w:fill="FFFFFF"/>
        <w:spacing w:before="0" w:line="276" w:lineRule="auto"/>
        <w:ind w:left="426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pacing w:val="-1"/>
          <w:szCs w:val="22"/>
        </w:rPr>
        <w:t>a) weksla własnego in blanco</w:t>
      </w:r>
    </w:p>
    <w:p>
      <w:pPr>
        <w:shd w:val="clear" w:color="auto" w:fill="FFFFFF"/>
        <w:spacing w:before="0" w:line="276" w:lineRule="auto"/>
        <w:ind w:left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pacing w:val="-1"/>
          <w:szCs w:val="22"/>
        </w:rPr>
        <w:t>b) …………….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pacing w:val="-1"/>
          <w:szCs w:val="22"/>
        </w:rPr>
        <w:t xml:space="preserve">Zabezpieczenie, o którym mowa w ust. 5, należy złożyć w terminie 7 dni od daty zawarcia niniejszej Umowy. 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pacing w:val="-1"/>
          <w:szCs w:val="22"/>
        </w:rPr>
        <w:t xml:space="preserve">W przypadku niezłożenia zabezpieczenia w ww. terminie Beneficjent jest uprawniony do odstąpienia od niniejszej Umowy po uprzednim wyznaczeniu Uczestnikowi Projektu dodatkowego terminu do wykonania ww. obowiązku. </w:t>
      </w:r>
    </w:p>
    <w:p>
      <w:pPr>
        <w:numPr>
          <w:ilvl w:val="0"/>
          <w:numId w:val="2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pl-PL"/>
        </w:rPr>
        <w:t xml:space="preserve">Zabezpieczenie jest zwracane Uczestnikowi Projektu po </w:t>
      </w:r>
      <w:r>
        <w:rPr>
          <w:rFonts w:ascii="Calibri" w:hAnsi="Calibri" w:cs="Calibri"/>
          <w:szCs w:val="22"/>
        </w:rPr>
        <w:t xml:space="preserve">potwierdzeniu nieprzerwanego prowadzenia działalności gospodarczej w wymaganym okresie (na podstawie informacji zawartych w CEIDG albo KRS) oraz po dopełnieniu przez Uczestnika Projektu wszystkich warunków związanych z korzystaniem z przyznanego Uczestnikowi Projektu wsparcia finansowego, pod warunkiem braku roszczeń Beneficjenta wobec Uczestnika Projektu z tytułu niniejszej Umowy lub umowy o udzielenie wsparcia pomostowego. </w:t>
      </w:r>
    </w:p>
    <w:p>
      <w:pPr>
        <w:shd w:val="clear" w:color="auto" w:fill="FFFFFF"/>
        <w:spacing w:before="0" w:line="276" w:lineRule="auto"/>
        <w:jc w:val="both"/>
        <w:rPr>
          <w:rFonts w:ascii="Calibri" w:hAnsi="Calibri" w:cs="Calibri"/>
          <w:szCs w:val="22"/>
        </w:rPr>
      </w:pPr>
    </w:p>
    <w:p>
      <w:pPr>
        <w:shd w:val="clear" w:color="auto" w:fill="FFFFFF"/>
        <w:spacing w:before="0" w:line="276" w:lineRule="auto"/>
        <w:jc w:val="center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b/>
          <w:bCs/>
          <w:szCs w:val="22"/>
        </w:rPr>
        <w:t>§ 3. Pomoc de minimis</w:t>
      </w:r>
    </w:p>
    <w:p>
      <w:pPr>
        <w:numPr>
          <w:ilvl w:val="0"/>
          <w:numId w:val="3"/>
        </w:numPr>
        <w:shd w:val="clear" w:color="auto" w:fill="FFFFFF"/>
        <w:spacing w:before="0" w:line="276" w:lineRule="auto"/>
        <w:ind w:left="426" w:hanging="426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zCs w:val="22"/>
        </w:rPr>
        <w:t xml:space="preserve">Dotacja jest udzielana w oparciu o zasadę </w:t>
      </w:r>
      <w:r>
        <w:rPr>
          <w:rFonts w:ascii="Calibri" w:hAnsi="Calibri" w:cs="Calibri"/>
          <w:i/>
          <w:iCs/>
          <w:szCs w:val="22"/>
        </w:rPr>
        <w:t xml:space="preserve">de minimis, </w:t>
      </w:r>
      <w:r>
        <w:rPr>
          <w:rFonts w:ascii="Calibri" w:hAnsi="Calibri" w:cs="Calibri"/>
          <w:szCs w:val="22"/>
        </w:rPr>
        <w:t xml:space="preserve">zgodnie z Rozporządzeniem Komisji (UE) nr 1407/2013 z dnia 18 grudnia 2013 r. w sprawie stosowania art. 107 i 108 Traktatu o funkcjonowaniu Unii Europejskiej do pomocy </w:t>
      </w:r>
      <w:r>
        <w:rPr>
          <w:rFonts w:ascii="Calibri" w:hAnsi="Calibri" w:cs="Calibri"/>
          <w:i/>
          <w:szCs w:val="22"/>
        </w:rPr>
        <w:t>de minimis</w:t>
      </w:r>
      <w:r>
        <w:rPr>
          <w:rFonts w:ascii="Calibri" w:hAnsi="Calibri" w:cs="Calibri"/>
          <w:szCs w:val="22"/>
        </w:rPr>
        <w:t xml:space="preserve"> (Dz. Urz. UE L nr 352 z 24 grudnia 2013 r.) oraz Rozporządzeniem Ministra Infrastruktury i Rozwoju z dnia 2 lipca 2015 r. w sprawie udzielania pomocy </w:t>
      </w:r>
      <w:r>
        <w:rPr>
          <w:rFonts w:ascii="Calibri" w:hAnsi="Calibri" w:cs="Calibri"/>
          <w:i/>
          <w:szCs w:val="22"/>
        </w:rPr>
        <w:t xml:space="preserve">de minimis </w:t>
      </w:r>
      <w:r>
        <w:rPr>
          <w:rFonts w:ascii="Calibri" w:hAnsi="Calibri" w:cs="Calibri"/>
          <w:szCs w:val="22"/>
        </w:rPr>
        <w:t>oraz pomocy publicznej w ramach programów operacyjnych finansowanych z Europejskiego Funduszu Społecznego na lata 2014-2020 (Dz.U. RP poz. 1073 z dnia 30 lipca 2015 r.) zwanym dalej „rozporządzeniem”.</w:t>
      </w:r>
    </w:p>
    <w:p>
      <w:pPr>
        <w:numPr>
          <w:ilvl w:val="0"/>
          <w:numId w:val="3"/>
        </w:numPr>
        <w:shd w:val="clear" w:color="auto" w:fill="FFFFFF"/>
        <w:spacing w:before="0" w:line="276" w:lineRule="auto"/>
        <w:ind w:left="426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zCs w:val="22"/>
        </w:rPr>
        <w:t xml:space="preserve">Beneficjent, w dniu podpisania niniejszej Umowy, zobowiązany jest wydać uczestnikowi projektu zaświadczenie o udzielonej pomocy </w:t>
      </w:r>
      <w:r>
        <w:rPr>
          <w:rFonts w:ascii="Calibri" w:hAnsi="Calibri" w:cs="Calibri"/>
          <w:i/>
          <w:iCs/>
          <w:szCs w:val="22"/>
        </w:rPr>
        <w:t>de minimis</w:t>
      </w:r>
      <w:r>
        <w:rPr>
          <w:rFonts w:ascii="Calibri" w:hAnsi="Calibri" w:cs="Calibri"/>
          <w:iCs/>
          <w:szCs w:val="22"/>
        </w:rPr>
        <w:t xml:space="preserve">, </w:t>
      </w:r>
      <w:r>
        <w:rPr>
          <w:rFonts w:ascii="Calibri" w:hAnsi="Calibri" w:cs="Calibri"/>
          <w:szCs w:val="22"/>
        </w:rPr>
        <w:t>zgodnie z obowiązującymi przepisami prawa regulującymi przedmiotową kwestię.</w:t>
      </w:r>
    </w:p>
    <w:p>
      <w:pPr>
        <w:shd w:val="clear" w:color="auto" w:fill="FFFFFF"/>
        <w:spacing w:before="0" w:line="276" w:lineRule="auto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br w:type="textWrapping"/>
      </w:r>
      <w:r>
        <w:rPr>
          <w:rFonts w:ascii="Calibri" w:hAnsi="Calibri" w:cs="Calibri"/>
          <w:b/>
          <w:bCs/>
          <w:szCs w:val="22"/>
        </w:rPr>
        <w:t>§ 4. Postanowienia szczegółowe dotycz</w:t>
      </w:r>
      <w:r>
        <w:rPr>
          <w:rFonts w:ascii="Calibri" w:hAnsi="Calibri" w:cs="Calibri"/>
          <w:b/>
          <w:szCs w:val="22"/>
        </w:rPr>
        <w:t>ą</w:t>
      </w:r>
      <w:r>
        <w:rPr>
          <w:rFonts w:ascii="Calibri" w:hAnsi="Calibri" w:cs="Calibri"/>
          <w:b/>
          <w:bCs/>
          <w:szCs w:val="22"/>
        </w:rPr>
        <w:t>ce wypłaty jednorazowej</w:t>
      </w:r>
    </w:p>
    <w:p>
      <w:pPr>
        <w:shd w:val="clear" w:color="auto" w:fill="FFFFFF"/>
        <w:spacing w:before="0" w:line="276" w:lineRule="auto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dotacji inwestycyjnej na rozpoczęcie działalno</w:t>
      </w:r>
      <w:r>
        <w:rPr>
          <w:rFonts w:ascii="Calibri" w:hAnsi="Calibri" w:cs="Calibri"/>
          <w:b/>
          <w:szCs w:val="22"/>
        </w:rPr>
        <w:t>ś</w:t>
      </w:r>
      <w:r>
        <w:rPr>
          <w:rFonts w:ascii="Calibri" w:hAnsi="Calibri" w:cs="Calibri"/>
          <w:b/>
          <w:bCs/>
          <w:szCs w:val="22"/>
        </w:rPr>
        <w:t>ci</w:t>
      </w:r>
    </w:p>
    <w:p>
      <w:pPr>
        <w:shd w:val="clear" w:color="auto" w:fill="FFFFFF"/>
        <w:spacing w:before="0" w:line="276" w:lineRule="auto"/>
        <w:jc w:val="center"/>
        <w:rPr>
          <w:rFonts w:ascii="Calibri" w:hAnsi="Calibri" w:cs="Calibri"/>
          <w:b/>
          <w:bCs/>
          <w:szCs w:val="22"/>
        </w:rPr>
      </w:pP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Uczestnik Projektu oświadcza, że zarejestrował i rozpoczął działalność gospodarczą objętą Dotacją przed zawarciem niniejszej Umowy. 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Uczestnik Projektu zobowiązuje się nieprzerwanie prowadzić i utrzymać działalność   gospodarczą objętą Dotacją przez okres co najmniej 12 miesięcy od dnia jej rozpoczęcia, przy czym do okresu prowadzenia działalności gospodarczej zalicza się przerwy w jej prowadzeniu z powodu choroby lub korzystania ze świadczenia rehabilitacyjnego. 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0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zobowiązuje się do prowadzenia działalności gospodarczej założonej                      w ramach Projektu na zasadach określonych w ustawie Prawo przedsiębiorców.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Działalność gospodarcza rozpoczęta w ramach Projektu nie może zostać zawieszona w okresie pierwszych 12 miesięcy od dnia wskazanego jako data rozpoczęcia działalności w CEIDG albo KRS. 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pl-PL"/>
        </w:rPr>
        <w:t xml:space="preserve">Uczestnik Projektu będzie prowadzić działalność gospodarczą na terenie województwa pomorskiego w miejscu, w którym możliwe będzie przeprowadzenie przez SWP kontroli, o której mowa w § 6. 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zobowiązuje się zatrudnić ………. Pracownika/Pracowników w okresie 12 miesięcy prowadzenia działalności gospodarczej przez okres co najmniej 3 miesięcy, zgodnie z treścią biznesplanu i deklaruje zamiar utrzymania takiego zatrudnienia zgodnie z celami Projektu. W przypadku niespełnienia tego wymogu Beneficjent jest uprawniony do odstąpienia od niniejszej Umowy oraz umowy o udzielnie wsparcia pomostowego w całości, co skutkować będzie obowiązkiem zwrotu całego otrzymanego w ramach Projektu Wsparcia lub jego równowartości. Oświadczenie o odstąpieniu od Umowy może być złożone w terminie 14 miesięcy od daty zawarcia niniejszej Umowy.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Niezwłocznie po zatrudnieniu pracowników Uczestnik Projektu dostarczy Beneficjentowi potwierdzoną za zgodność z oryginałem kopię/kopie zawartej/zawartych umów o pracę na okres co najmniej 3 miesięcy.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zobowiązuje się do poddania się kontroli prowadzenia działalności gospodarczej, w tym zachowania okresu jej trwałości.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zobowiązuje się do przekazywania Beneficjentowi potwierdzenia opłacania składek ZUS przez okres 12 miesięcy prowadzenia działalności gospodarczej objętej Dotacją.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spacing w:before="0" w:line="276" w:lineRule="auto"/>
        <w:ind w:left="426" w:right="11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ponosi wyłączną odpowiedzialność za szkody wyrządzone wobec osób trzecich w związku z prowadzoną działalnością gospodarczą.</w:t>
      </w:r>
    </w:p>
    <w:p>
      <w:pPr>
        <w:widowControl w:val="0"/>
        <w:shd w:val="clear" w:color="auto" w:fill="FFFFFF"/>
        <w:tabs>
          <w:tab w:val="left" w:pos="709"/>
        </w:tabs>
        <w:autoSpaceDE w:val="0"/>
        <w:spacing w:before="0" w:line="276" w:lineRule="auto"/>
        <w:jc w:val="center"/>
        <w:rPr>
          <w:rFonts w:ascii="Calibri" w:hAnsi="Calibri" w:cs="Calibri"/>
          <w:b/>
          <w:bCs/>
          <w:szCs w:val="22"/>
        </w:rPr>
      </w:pPr>
    </w:p>
    <w:p>
      <w:pPr>
        <w:widowControl w:val="0"/>
        <w:shd w:val="clear" w:color="auto" w:fill="FFFFFF"/>
        <w:tabs>
          <w:tab w:val="left" w:pos="709"/>
        </w:tabs>
        <w:autoSpaceDE w:val="0"/>
        <w:spacing w:before="0" w:line="276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§ 5. </w:t>
      </w:r>
      <w:r>
        <w:rPr>
          <w:rFonts w:ascii="Calibri" w:hAnsi="Calibri" w:cs="Calibri"/>
          <w:b/>
          <w:szCs w:val="22"/>
        </w:rPr>
        <w:t>Zasady zwrotu Dotacji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before="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pl-PL"/>
        </w:rPr>
        <w:t xml:space="preserve">Uczestnik Projektu, który otrzymał </w:t>
      </w:r>
      <w:r>
        <w:rPr>
          <w:rFonts w:ascii="Calibri" w:hAnsi="Calibri" w:eastAsia="TimesNewRoman" w:cs="Calibri"/>
          <w:szCs w:val="22"/>
          <w:lang w:eastAsia="pl-PL"/>
        </w:rPr>
        <w:t>wsparcie finansowe</w:t>
      </w:r>
      <w:r>
        <w:rPr>
          <w:rFonts w:ascii="Calibri" w:hAnsi="Calibri" w:cs="Calibri"/>
          <w:szCs w:val="22"/>
          <w:lang w:eastAsia="pl-PL"/>
        </w:rPr>
        <w:t xml:space="preserve"> na podjęcie działalności gospodarczej, ma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  <w:lang w:eastAsia="pl-PL"/>
        </w:rPr>
        <w:t>obowi</w:t>
      </w:r>
      <w:r>
        <w:rPr>
          <w:rFonts w:ascii="Calibri" w:hAnsi="Calibri" w:eastAsia="TimesNewRoman" w:cs="Calibri"/>
          <w:szCs w:val="22"/>
          <w:lang w:eastAsia="pl-PL"/>
        </w:rPr>
        <w:t>ą</w:t>
      </w:r>
      <w:r>
        <w:rPr>
          <w:rFonts w:ascii="Calibri" w:hAnsi="Calibri" w:cs="Calibri"/>
          <w:szCs w:val="22"/>
          <w:lang w:eastAsia="pl-PL"/>
        </w:rPr>
        <w:t>zek dokona</w:t>
      </w:r>
      <w:r>
        <w:rPr>
          <w:rFonts w:ascii="Calibri" w:hAnsi="Calibri" w:eastAsia="TimesNewRoman" w:cs="Calibri"/>
          <w:szCs w:val="22"/>
          <w:lang w:eastAsia="pl-PL"/>
        </w:rPr>
        <w:t xml:space="preserve">ć </w:t>
      </w:r>
      <w:r>
        <w:rPr>
          <w:rFonts w:ascii="Calibri" w:hAnsi="Calibri" w:cs="Calibri"/>
          <w:szCs w:val="22"/>
        </w:rPr>
        <w:t xml:space="preserve">zwrotu środków Dotacji wraz z należnymi odsetkami ustawowymi naliczonymi od dnia ich otrzymania w terminie 30 dni od dnia otrzymania wezwania Beneficjenta lub właściwego organu kontrolnego jeżeli: 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0" w:line="276" w:lineRule="auto"/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będzie prowadził działalność gospodarczą przez okres krótszy niż 12 miesięcy, przy czym do okresu prowadzenia działalności gospodarczej zalicza się przerwy w jej prowadzeniu z powodu choroby lub korzystania ze świadczenia rehabilitacyjnego;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0" w:line="276" w:lineRule="auto"/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zawiesi prowadzenie działalności gospodarczej w okresie pierwszych 12 miesięcy prowadzenia działalności gospodarczej; 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0" w:line="276" w:lineRule="auto"/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złoży niezgodne z prawdą oświadczenia na etapie ubiegania się o środki na rozpoczęcie działalności gospodarczej;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0" w:line="276" w:lineRule="auto"/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nie podda się kontroli, o której mowa w </w:t>
      </w:r>
      <w:r>
        <w:rPr>
          <w:rFonts w:ascii="Calibri" w:hAnsi="Calibri" w:cs="Calibri"/>
          <w:bCs/>
          <w:szCs w:val="22"/>
        </w:rPr>
        <w:t>§ 6</w:t>
      </w:r>
      <w:r>
        <w:rPr>
          <w:rFonts w:ascii="Calibri" w:hAnsi="Calibri" w:cs="Calibri"/>
          <w:szCs w:val="22"/>
        </w:rPr>
        <w:t xml:space="preserve"> niniejszej Umowie lub nie wykona obowiązków w zakresie dokumentów;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0" w:line="276" w:lineRule="auto"/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naruszy inne istotne warunki umowy lub Regulaminu przyznawania środków finansowych na rozwój przedsiębiorczości.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before="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 przypadku, o którym mowa w ust. 1, Uczestnik projektu zobowiązany jest zwrócić otrzymaną kwotę Dotację w kwocie, o której mowa w § 1 ust. 2, na rachunek bankowy Beneficjenta nr……………………….. </w:t>
      </w:r>
      <w:r>
        <w:rPr>
          <w:rFonts w:ascii="Calibri" w:hAnsi="Calibri" w:cs="Calibri"/>
          <w:spacing w:val="-1"/>
          <w:szCs w:val="22"/>
        </w:rPr>
        <w:t>prowadzony</w:t>
      </w:r>
      <w:r>
        <w:rPr>
          <w:rFonts w:ascii="Calibri" w:hAnsi="Calibri" w:cs="Calibri"/>
          <w:szCs w:val="22"/>
        </w:rPr>
        <w:t xml:space="preserve"> w banku …………………… w terminie 7 dni od dnia poinformowania Beneficjenta o likwidacji lub zawieszeniu działalności.</w:t>
      </w:r>
    </w:p>
    <w:p>
      <w:pPr>
        <w:shd w:val="clear" w:color="auto" w:fill="FFFFFF"/>
        <w:spacing w:before="120" w:after="120" w:line="276" w:lineRule="auto"/>
        <w:ind w:hanging="567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§ 6. Obowi</w:t>
      </w:r>
      <w:r>
        <w:rPr>
          <w:rFonts w:ascii="Calibri" w:hAnsi="Calibri" w:cs="Calibri"/>
          <w:b/>
          <w:szCs w:val="22"/>
        </w:rPr>
        <w:t>ą</w:t>
      </w:r>
      <w:r>
        <w:rPr>
          <w:rFonts w:ascii="Calibri" w:hAnsi="Calibri" w:cs="Calibri"/>
          <w:b/>
          <w:bCs/>
          <w:szCs w:val="22"/>
        </w:rPr>
        <w:t>zki kontrolne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Beneficjent jest uprawniony do prowadzenia kontroli działalności gospodarczej Uczestnika Projektu, która została objęta Dotacją, w celu potwierdzenia prowadzenia działalności gospodarczej przez Uczestnika Projektu przez wymagany okres. 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zobowiązuje się poddać kontroli i monitoringowi prowadzonej przez Beneficjenta oraz innych upoważnionych instytucji  w zakresie prowadzenia działalności gospodarczej i zobowiązuje się udzielić Beneficjentowi wszystkich informacji lub przedstawić dokumenty w zakresie określonym poniżej w ust. 3 i 5.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Beneficjent prowadzi kontrolę w miejscu prowadzenia działalności gospodarczej lub w oparciu                 o dokumenty dotyczące prowadzonej działalności (w zależności od charakteru prowadzonej działalności).  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 ramach kontroli sprawdzeniu przez Beneficjenta podlega np.:,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czy jest prowadzona księgowość przedsięwzięcia (np. księga przychodów i rozchodów), 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czy są odprowadzane składki do ZUS, 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czy są dokonywane rozliczenia z US, 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czy są zawierane umowy z klientami, 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czy wyciągi bankowe potwierdzają dokonywanie sprzedaży w ramach prowadzonej działalności,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czy Uczestnik Projektu zatrudnia pracownika/pracowników na umowę o pracę zgodnie </w:t>
      </w:r>
      <w:r>
        <w:rPr>
          <w:rFonts w:ascii="Calibri" w:hAnsi="Calibri" w:cs="Calibri"/>
          <w:szCs w:val="22"/>
          <w:lang w:val="pl-PL"/>
        </w:rPr>
        <w:t xml:space="preserve">          </w:t>
      </w:r>
      <w:r>
        <w:rPr>
          <w:rFonts w:ascii="Calibri" w:hAnsi="Calibri" w:cs="Calibri"/>
          <w:szCs w:val="22"/>
        </w:rPr>
        <w:t xml:space="preserve">z założeniami opisanymi w formularzu </w:t>
      </w:r>
      <w:r>
        <w:rPr>
          <w:rFonts w:ascii="Calibri" w:hAnsi="Calibri" w:cs="Calibri"/>
          <w:szCs w:val="22"/>
          <w:lang w:val="pl-PL"/>
        </w:rPr>
        <w:t xml:space="preserve">rekrutacyjnym i </w:t>
      </w:r>
      <w:r>
        <w:rPr>
          <w:rFonts w:ascii="Calibri" w:hAnsi="Calibri" w:cs="Calibri"/>
          <w:szCs w:val="22"/>
        </w:rPr>
        <w:t>biznesplanie,</w:t>
      </w:r>
    </w:p>
    <w:p>
      <w:pPr>
        <w:pStyle w:val="19"/>
        <w:numPr>
          <w:ilvl w:val="0"/>
          <w:numId w:val="8"/>
        </w:numPr>
        <w:suppressAutoHyphens w:val="0"/>
        <w:spacing w:before="0"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czy jest prowadzona strona internetowa działalności gospodarczej, itp.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Jeżeli w wyniku kontroli Beneficjent stwierdzi brak rzeczywistego prowadzenia działalności gospodarczej przez Uczestnika Projektu, Dotacja podlega zwrotowi wraz z odsetkami                            w wysokości określonej jak dla zaległości podatkowych, w terminie i na rachunek wskazany przez Beneficjenta.</w:t>
      </w:r>
    </w:p>
    <w:p>
      <w:pPr>
        <w:widowControl w:val="0"/>
        <w:shd w:val="clear" w:color="auto" w:fill="FFFFFF"/>
        <w:tabs>
          <w:tab w:val="left" w:pos="1492"/>
        </w:tabs>
        <w:autoSpaceDE w:val="0"/>
        <w:spacing w:before="120" w:after="120" w:line="276" w:lineRule="auto"/>
        <w:ind w:right="11"/>
        <w:jc w:val="center"/>
        <w:rPr>
          <w:rFonts w:ascii="Calibri" w:hAnsi="Calibri" w:cs="Calibri"/>
          <w:b/>
          <w:bCs/>
          <w:spacing w:val="-11"/>
          <w:szCs w:val="22"/>
        </w:rPr>
      </w:pPr>
      <w:r>
        <w:rPr>
          <w:rFonts w:ascii="Calibri" w:hAnsi="Calibri" w:cs="Calibri"/>
          <w:b/>
          <w:bCs/>
          <w:spacing w:val="-11"/>
          <w:szCs w:val="22"/>
        </w:rPr>
        <w:t>§ 7. Zmiana umowy</w:t>
      </w:r>
    </w:p>
    <w:p>
      <w:pPr>
        <w:numPr>
          <w:ilvl w:val="0"/>
          <w:numId w:val="9"/>
        </w:numPr>
        <w:shd w:val="clear" w:color="auto" w:fill="FFFFFF"/>
        <w:spacing w:before="0" w:line="276" w:lineRule="auto"/>
        <w:ind w:left="426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zCs w:val="22"/>
        </w:rPr>
        <w:t xml:space="preserve">Wszelkie zmiany Umowy wymagają aneksu w formie pisemnej, pod rygorem nieważności </w:t>
      </w:r>
      <w:r>
        <w:rPr>
          <w:rFonts w:ascii="Calibri" w:hAnsi="Calibri" w:cs="Calibri"/>
          <w:spacing w:val="-2"/>
          <w:szCs w:val="22"/>
        </w:rPr>
        <w:t>z zastrzeżeniem ust. 2 i 3.</w:t>
      </w:r>
    </w:p>
    <w:p>
      <w:pPr>
        <w:numPr>
          <w:ilvl w:val="0"/>
          <w:numId w:val="9"/>
        </w:numPr>
        <w:shd w:val="clear" w:color="auto" w:fill="FFFFFF"/>
        <w:spacing w:before="0" w:line="276" w:lineRule="auto"/>
        <w:ind w:left="426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 xml:space="preserve">Zmiana umowy jest dopuszczalna wyłącznie w zakresie zmiany formy zabezpieczenia wierzytelności o zwrot Dotacji lub jeżeli zmiana taka jest wymagana z uwagi na zmianę wytycznych. </w:t>
      </w:r>
    </w:p>
    <w:p>
      <w:pPr>
        <w:numPr>
          <w:ilvl w:val="0"/>
          <w:numId w:val="9"/>
        </w:numPr>
        <w:shd w:val="clear" w:color="auto" w:fill="FFFFFF"/>
        <w:spacing w:before="0" w:line="276" w:lineRule="auto"/>
        <w:ind w:left="426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zCs w:val="22"/>
        </w:rPr>
        <w:t>Obowiązki i prawa wynikające z umowy oraz związane z nią płatności nie mogą być w żadnym wypadku przenoszone przez Uczestnika Projektu na rzecz osoby trzeciej.</w:t>
      </w:r>
    </w:p>
    <w:p>
      <w:pPr>
        <w:shd w:val="clear" w:color="auto" w:fill="FFFFFF"/>
        <w:spacing w:before="120" w:after="120" w:line="276" w:lineRule="auto"/>
        <w:jc w:val="center"/>
        <w:rPr>
          <w:rFonts w:ascii="Calibri" w:hAnsi="Calibri" w:cs="Calibri"/>
          <w:b/>
          <w:bCs/>
          <w:spacing w:val="-10"/>
          <w:szCs w:val="22"/>
        </w:rPr>
      </w:pPr>
      <w:r>
        <w:rPr>
          <w:rFonts w:ascii="Calibri" w:hAnsi="Calibri" w:cs="Calibri"/>
          <w:b/>
          <w:bCs/>
          <w:spacing w:val="-10"/>
          <w:szCs w:val="22"/>
        </w:rPr>
        <w:t>§ 8. Rozwi</w:t>
      </w:r>
      <w:r>
        <w:rPr>
          <w:rFonts w:ascii="Calibri" w:hAnsi="Calibri" w:cs="Calibri"/>
          <w:b/>
          <w:spacing w:val="-10"/>
          <w:szCs w:val="22"/>
        </w:rPr>
        <w:t>ą</w:t>
      </w:r>
      <w:r>
        <w:rPr>
          <w:rFonts w:ascii="Calibri" w:hAnsi="Calibri" w:cs="Calibri"/>
          <w:b/>
          <w:bCs/>
          <w:spacing w:val="-10"/>
          <w:szCs w:val="22"/>
        </w:rPr>
        <w:t>zanie umowy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Uczestnik Projektu może rozwiązać umowę bez wypowiedzenia w każdym momencie, z zastrzeżeniem ust. 3.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Beneficjent może wypowiedzieć umowę ze skutkiem natychmiastowym i bez wypłaty jakichkolwiek odszkodowań, gdy Uczestnik projektu: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clear" w:pos="1080"/>
        </w:tabs>
        <w:autoSpaceDE w:val="0"/>
        <w:spacing w:before="0" w:line="276" w:lineRule="auto"/>
        <w:ind w:left="709" w:right="10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zawiesi działalność lub zaprzestanie prowadzenia działalności, na którą otrzymał Dotację,              w trakcie 12 miesięcy od daty rozpoczęcia działalności;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clear" w:pos="1080"/>
        </w:tabs>
        <w:autoSpaceDE w:val="0"/>
        <w:spacing w:before="0" w:line="276" w:lineRule="auto"/>
        <w:ind w:left="709" w:right="10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zmieni swoją formę prawną prowadzonej działalności, 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clear" w:pos="1080"/>
        </w:tabs>
        <w:autoSpaceDE w:val="0"/>
        <w:spacing w:before="0" w:line="276" w:lineRule="auto"/>
        <w:ind w:left="709" w:right="10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przedstawi nieprawdziwe lub niepełne oświadczenia w celu uzyskania dotacji;</w:t>
      </w:r>
    </w:p>
    <w:p>
      <w:pPr>
        <w:shd w:val="clear" w:color="auto" w:fill="FFFFFF"/>
        <w:spacing w:before="0" w:line="276" w:lineRule="auto"/>
        <w:ind w:left="426" w:right="10" w:hanging="426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pacing w:val="-13"/>
          <w:szCs w:val="22"/>
        </w:rPr>
        <w:t>3.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W przypadku, gdy rozwiązanie Umowy, o którym mowa w pkt 1, nastąpi po otrzymaniu kwoty Dotacji, o której mowa w § 1 ust. 2, Uczestnik projektu zobowiązany jest zwrócić w całości otrzymaną Dotację, na rachunek bankowy Beneficjenta nr … </w:t>
      </w:r>
      <w:r>
        <w:rPr>
          <w:rFonts w:ascii="Calibri" w:hAnsi="Calibri" w:cs="Calibri"/>
          <w:i/>
          <w:szCs w:val="22"/>
        </w:rPr>
        <w:t>(należy wpisać numer rachunku)</w:t>
      </w:r>
      <w:r>
        <w:rPr>
          <w:rFonts w:ascii="Calibri" w:hAnsi="Calibri" w:cs="Calibri"/>
          <w:szCs w:val="22"/>
        </w:rPr>
        <w:t xml:space="preserve"> prowadzony w banku … </w:t>
      </w:r>
      <w:r>
        <w:rPr>
          <w:rFonts w:ascii="Calibri" w:hAnsi="Calibri" w:cs="Calibri"/>
          <w:i/>
          <w:szCs w:val="22"/>
        </w:rPr>
        <w:t>(należy wpisać nazwę banku)</w:t>
      </w:r>
      <w:r>
        <w:rPr>
          <w:rFonts w:ascii="Calibri" w:hAnsi="Calibri" w:cs="Calibri"/>
          <w:szCs w:val="22"/>
        </w:rPr>
        <w:t xml:space="preserve"> w terminie 7 </w:t>
      </w:r>
      <w:r>
        <w:rPr>
          <w:rFonts w:ascii="Calibri" w:hAnsi="Calibri" w:cs="Calibri"/>
          <w:spacing w:val="-1"/>
          <w:szCs w:val="22"/>
        </w:rPr>
        <w:t>dni od dnia rozwiązania Umowy.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0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 przypadku gdy Uczestnik projektu nie dokonał w wyznaczonym terminie zwrotu, o którym mowa w ust. 3 oraz w § 5 ust. 2, Beneficjent podejmie czynności zmierzające do odzyskania należnych środków, z wykorzystaniem dostępnych środków prawnych, w szczególności zabezpieczenia, o którym mowa w § 2 ust. 5. Koszty czynności zmierzających do odzyskania nieprawidłowo wykorzystanej dotacji obciążają Uczestnika Projektu.</w:t>
      </w:r>
    </w:p>
    <w:p>
      <w:pPr>
        <w:shd w:val="clear" w:color="auto" w:fill="FFFFFF"/>
        <w:spacing w:before="120" w:after="120" w:line="276" w:lineRule="auto"/>
        <w:jc w:val="center"/>
        <w:rPr>
          <w:rFonts w:ascii="Calibri" w:hAnsi="Calibri" w:cs="Calibri"/>
          <w:b/>
          <w:bCs/>
          <w:spacing w:val="-2"/>
          <w:szCs w:val="22"/>
        </w:rPr>
      </w:pPr>
      <w:r>
        <w:rPr>
          <w:rFonts w:ascii="Calibri" w:hAnsi="Calibri" w:cs="Calibri"/>
          <w:b/>
          <w:bCs/>
          <w:spacing w:val="-2"/>
          <w:szCs w:val="22"/>
        </w:rPr>
        <w:t>§ 9. Korespondencja</w:t>
      </w:r>
    </w:p>
    <w:p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>Wszelka korespondencja związana z realizacją niniejszej Umowy będzie prowadzona w formie pisemnej lub elektronicznej za pośrednictwem poczty e-mail oraz będzie się powoływała na numer niniejszej Umowy. Korespondencja będzie kierowana na poniższe adresy:</w:t>
      </w:r>
    </w:p>
    <w:p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 xml:space="preserve">do Beneficjenta: </w:t>
      </w:r>
      <w:r>
        <w:rPr>
          <w:rFonts w:ascii="Calibri" w:hAnsi="Calibri" w:cs="Calibri"/>
          <w:szCs w:val="22"/>
        </w:rPr>
        <w:t>Stowarzyszenie „Wolna Przedsiębiorczość” Oddział Terenowy w Gdańsku,                      ul. Piekarnicza 12A, 80-126 Gdańsk, adres e-mail: ………………………</w:t>
      </w:r>
    </w:p>
    <w:p>
      <w:pPr>
        <w:numPr>
          <w:ilvl w:val="0"/>
          <w:numId w:val="13"/>
        </w:numPr>
        <w:shd w:val="clear" w:color="auto" w:fill="FFFFFF"/>
        <w:suppressAutoHyphens w:val="0"/>
        <w:spacing w:before="0" w:line="276" w:lineRule="auto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szCs w:val="22"/>
        </w:rPr>
        <w:t xml:space="preserve">do Uczestnika projektu: … </w:t>
      </w:r>
      <w:r>
        <w:rPr>
          <w:rFonts w:ascii="Calibri" w:hAnsi="Calibri" w:cs="Calibri"/>
          <w:iCs/>
          <w:szCs w:val="22"/>
        </w:rPr>
        <w:t>(</w:t>
      </w:r>
      <w:r>
        <w:rPr>
          <w:rFonts w:ascii="Calibri" w:hAnsi="Calibri" w:cs="Calibri"/>
          <w:iCs/>
          <w:spacing w:val="-1"/>
          <w:szCs w:val="22"/>
        </w:rPr>
        <w:t xml:space="preserve">należy wpisać imię i nazwisk, </w:t>
      </w:r>
      <w:r>
        <w:rPr>
          <w:rFonts w:ascii="Calibri" w:hAnsi="Calibri" w:cs="Calibri"/>
          <w:iCs/>
          <w:szCs w:val="22"/>
        </w:rPr>
        <w:t>adres oraz adres-e-mail Uczestnika projektu).</w:t>
      </w:r>
    </w:p>
    <w:p>
      <w:pPr>
        <w:shd w:val="clear" w:color="auto" w:fill="FFFFFF"/>
        <w:spacing w:before="120" w:after="120" w:line="276" w:lineRule="auto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§ 10. Postanowienia końcowe 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hanging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Postanowienia niniejszej Umowy podlegają prawu polskiemu.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29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Wszelkie spory między Beneficjentem a Uczestnikiem projektu związane z realizacją niniejszej umowy podlegają rozstrzygnięciu przez sąd właściwy dla siedziby Beneficjenta.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0" w:hanging="426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zCs w:val="22"/>
        </w:rPr>
        <w:t xml:space="preserve">Umowę sporządzono w języku polskim, w dwóch jednobrzmiących </w:t>
      </w:r>
      <w:r>
        <w:rPr>
          <w:rFonts w:ascii="Calibri" w:hAnsi="Calibri" w:cs="Calibri"/>
          <w:spacing w:val="-1"/>
          <w:szCs w:val="22"/>
        </w:rPr>
        <w:t>egzemplarzach, po jednym dla każdej ze stron.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</w:tabs>
        <w:autoSpaceDE w:val="0"/>
        <w:spacing w:before="0" w:line="276" w:lineRule="auto"/>
        <w:ind w:left="426" w:right="10" w:hanging="426"/>
        <w:jc w:val="both"/>
        <w:rPr>
          <w:rFonts w:ascii="Calibri" w:hAnsi="Calibri" w:cs="Calibri"/>
          <w:spacing w:val="-1"/>
          <w:szCs w:val="22"/>
        </w:rPr>
      </w:pPr>
      <w:r>
        <w:rPr>
          <w:rFonts w:ascii="Calibri" w:hAnsi="Calibri" w:cs="Calibri"/>
          <w:spacing w:val="-1"/>
          <w:szCs w:val="22"/>
        </w:rPr>
        <w:t>Umowa wchodzi w życie w dniu podpisania jej przez obie strony.</w:t>
      </w:r>
    </w:p>
    <w:p>
      <w:pPr>
        <w:shd w:val="clear" w:color="auto" w:fill="FFFFFF"/>
        <w:spacing w:line="276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…………………………………………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 xml:space="preserve">                           ………………………………………</w:t>
      </w:r>
      <w:r>
        <w:rPr>
          <w:rFonts w:ascii="Calibri" w:hAnsi="Calibri" w:cs="Calibri"/>
          <w:bCs/>
          <w:szCs w:val="22"/>
        </w:rPr>
        <w:br w:type="textWrapping"/>
      </w:r>
      <w:r>
        <w:rPr>
          <w:rFonts w:ascii="Calibri" w:hAnsi="Calibri" w:cs="Calibri"/>
          <w:bCs/>
          <w:szCs w:val="22"/>
        </w:rPr>
        <w:t xml:space="preserve">Podpis Uczestnika projektu 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 xml:space="preserve">Podpis osoby reprezentującej Beneficjenta </w:t>
      </w:r>
    </w:p>
    <w:sectPr>
      <w:headerReference r:id="rId3" w:type="first"/>
      <w:footerReference r:id="rId4" w:type="first"/>
      <w:pgSz w:w="11905" w:h="16837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">
    <w:altName w:val="Yu Gothic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48260</wp:posOffset>
          </wp:positionV>
          <wp:extent cx="7285355" cy="372110"/>
          <wp:effectExtent l="0" t="0" r="10795" b="8890"/>
          <wp:wrapTight wrapText="bothSides">
            <wp:wrapPolygon>
              <wp:start x="-28" y="0"/>
              <wp:lineTo x="-28" y="1108"/>
              <wp:lineTo x="4461" y="8862"/>
              <wp:lineTo x="4941" y="8862"/>
              <wp:lineTo x="2344" y="14954"/>
              <wp:lineTo x="2372" y="20492"/>
              <wp:lineTo x="4687" y="21046"/>
              <wp:lineTo x="15699" y="21046"/>
              <wp:lineTo x="19256" y="20492"/>
              <wp:lineTo x="19256" y="14400"/>
              <wp:lineTo x="19002" y="13292"/>
              <wp:lineTo x="16631" y="8862"/>
              <wp:lineTo x="17111" y="8862"/>
              <wp:lineTo x="21600" y="1108"/>
              <wp:lineTo x="21600" y="0"/>
              <wp:lineTo x="-28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35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769"/>
        <w:tab w:val="left" w:pos="5034"/>
        <w:tab w:val="clear" w:pos="4536"/>
        <w:tab w:val="clear" w:pos="9072"/>
      </w:tabs>
      <w:ind w:left="-284"/>
    </w:pPr>
    <w:r>
      <w:rPr>
        <w:lang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334645</wp:posOffset>
          </wp:positionV>
          <wp:extent cx="6657340" cy="789305"/>
          <wp:effectExtent l="0" t="0" r="10160" b="10795"/>
          <wp:wrapTight wrapText="bothSides">
            <wp:wrapPolygon>
              <wp:start x="-30" y="0"/>
              <wp:lineTo x="-30" y="21349"/>
              <wp:lineTo x="21600" y="21349"/>
              <wp:lineTo x="21600" y="0"/>
              <wp:lineTo x="-30" y="0"/>
            </wp:wrapPolygon>
          </wp:wrapTight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34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 w:ascii="Calibri" w:hAnsi="Calibri" w:cs="Times New Roman"/>
      </w:r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 w:ascii="Calibri" w:hAnsi="Calibri" w:cs="Times New Roman"/>
      </w:rPr>
    </w:lvl>
    <w:lvl w:ilvl="1" w:tentative="0">
      <w:start w:val="1"/>
      <w:numFmt w:val="bullet"/>
      <w:lvlText w:val="-"/>
      <w:lvlJc w:val="left"/>
      <w:pPr>
        <w:tabs>
          <w:tab w:val="left" w:pos="1613"/>
        </w:tabs>
        <w:ind w:left="1613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333"/>
        </w:tabs>
        <w:ind w:left="233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53"/>
        </w:tabs>
        <w:ind w:left="305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73"/>
        </w:tabs>
        <w:ind w:left="377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493"/>
        </w:tabs>
        <w:ind w:left="449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13"/>
        </w:tabs>
        <w:ind w:left="521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933"/>
        </w:tabs>
        <w:ind w:left="593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653"/>
        </w:tabs>
        <w:ind w:left="6653" w:hanging="360"/>
      </w:pPr>
      <w:rPr>
        <w:rFonts w:hint="default" w:ascii="Wingdings" w:hAnsi="Wingdings"/>
      </w:rPr>
    </w:lvl>
  </w:abstractNum>
  <w:abstractNum w:abstractNumId="3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 w:ascii="Calibri" w:hAnsi="Calibri" w:cs="Times New Roman"/>
      </w:rPr>
    </w:lvl>
  </w:abstractNum>
  <w:abstractNum w:abstractNumId="4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 w:ascii="Calibri" w:hAnsi="Calibri" w:cs="Times New Roman"/>
      </w:rPr>
    </w:lvl>
  </w:abstractNum>
  <w:abstractNum w:abstractNumId="5">
    <w:nsid w:val="0000000F"/>
    <w:multiLevelType w:val="singleLevel"/>
    <w:tmpl w:val="0000000F"/>
    <w:lvl w:ilvl="0" w:tentative="0">
      <w:start w:val="4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 w:ascii="Calibri" w:hAnsi="Calibri" w:cs="Times New Roman"/>
      </w:rPr>
    </w:lvl>
  </w:abstractNum>
  <w:abstractNum w:abstractNumId="6">
    <w:nsid w:val="00000011"/>
    <w:multiLevelType w:val="multilevel"/>
    <w:tmpl w:val="00000011"/>
    <w:lvl w:ilvl="0" w:tentative="0">
      <w:start w:val="1"/>
      <w:numFmt w:val="decimal"/>
      <w:lvlText w:val="%1."/>
      <w:lvlJc w:val="left"/>
      <w:pPr>
        <w:tabs>
          <w:tab w:val="left" w:pos="396"/>
        </w:tabs>
        <w:ind w:left="396" w:firstLine="0"/>
      </w:pPr>
      <w:rPr>
        <w:rFonts w:hint="default" w:ascii="Calibri" w:hAnsi="Calibri" w:cs="Times New Roman"/>
      </w:rPr>
    </w:lvl>
    <w:lvl w:ilvl="1" w:tentative="0">
      <w:start w:val="1"/>
      <w:numFmt w:val="lowerLetter"/>
      <w:lvlText w:val="%2."/>
      <w:lvlJc w:val="left"/>
      <w:pPr>
        <w:ind w:left="2729" w:hanging="360"/>
      </w:pPr>
    </w:lvl>
    <w:lvl w:ilvl="2" w:tentative="0">
      <w:start w:val="1"/>
      <w:numFmt w:val="lowerRoman"/>
      <w:lvlText w:val="%3."/>
      <w:lvlJc w:val="right"/>
      <w:pPr>
        <w:ind w:left="3449" w:hanging="180"/>
      </w:pPr>
    </w:lvl>
    <w:lvl w:ilvl="3" w:tentative="0">
      <w:start w:val="1"/>
      <w:numFmt w:val="decimal"/>
      <w:lvlText w:val="%4."/>
      <w:lvlJc w:val="left"/>
      <w:pPr>
        <w:ind w:left="4169" w:hanging="360"/>
      </w:pPr>
    </w:lvl>
    <w:lvl w:ilvl="4" w:tentative="0">
      <w:start w:val="1"/>
      <w:numFmt w:val="lowerLetter"/>
      <w:lvlText w:val="%5."/>
      <w:lvlJc w:val="left"/>
      <w:pPr>
        <w:ind w:left="4889" w:hanging="360"/>
      </w:pPr>
    </w:lvl>
    <w:lvl w:ilvl="5" w:tentative="0">
      <w:start w:val="1"/>
      <w:numFmt w:val="lowerRoman"/>
      <w:lvlText w:val="%6."/>
      <w:lvlJc w:val="right"/>
      <w:pPr>
        <w:ind w:left="5609" w:hanging="180"/>
      </w:pPr>
    </w:lvl>
    <w:lvl w:ilvl="6" w:tentative="0">
      <w:start w:val="1"/>
      <w:numFmt w:val="decimal"/>
      <w:lvlText w:val="%7."/>
      <w:lvlJc w:val="left"/>
      <w:pPr>
        <w:ind w:left="6329" w:hanging="360"/>
      </w:pPr>
    </w:lvl>
    <w:lvl w:ilvl="7" w:tentative="0">
      <w:start w:val="1"/>
      <w:numFmt w:val="lowerLetter"/>
      <w:lvlText w:val="%8."/>
      <w:lvlJc w:val="left"/>
      <w:pPr>
        <w:ind w:left="7049" w:hanging="360"/>
      </w:pPr>
    </w:lvl>
    <w:lvl w:ilvl="8" w:tentative="0">
      <w:start w:val="1"/>
      <w:numFmt w:val="lowerRoman"/>
      <w:lvlText w:val="%9."/>
      <w:lvlJc w:val="right"/>
      <w:pPr>
        <w:ind w:left="7769" w:hanging="180"/>
      </w:pPr>
    </w:lvl>
  </w:abstractNum>
  <w:abstractNum w:abstractNumId="7">
    <w:nsid w:val="319E3FD9"/>
    <w:multiLevelType w:val="multilevel"/>
    <w:tmpl w:val="319E3FD9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" w:hAnsi="Times" w:eastAsia="Times New Roman" w:cs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D38"/>
    <w:multiLevelType w:val="multilevel"/>
    <w:tmpl w:val="34542D38"/>
    <w:lvl w:ilvl="0" w:tentative="0">
      <w:start w:val="1"/>
      <w:numFmt w:val="decimal"/>
      <w:lvlText w:val="%1)"/>
      <w:lvlJc w:val="left"/>
      <w:pPr>
        <w:ind w:left="2638" w:hanging="360"/>
      </w:pPr>
    </w:lvl>
    <w:lvl w:ilvl="1" w:tentative="0">
      <w:start w:val="1"/>
      <w:numFmt w:val="lowerLetter"/>
      <w:lvlText w:val="%2."/>
      <w:lvlJc w:val="left"/>
      <w:pPr>
        <w:ind w:left="3358" w:hanging="360"/>
      </w:pPr>
    </w:lvl>
    <w:lvl w:ilvl="2" w:tentative="0">
      <w:start w:val="1"/>
      <w:numFmt w:val="lowerRoman"/>
      <w:lvlText w:val="%3."/>
      <w:lvlJc w:val="right"/>
      <w:pPr>
        <w:ind w:left="4078" w:hanging="180"/>
      </w:pPr>
    </w:lvl>
    <w:lvl w:ilvl="3" w:tentative="0">
      <w:start w:val="1"/>
      <w:numFmt w:val="decimal"/>
      <w:lvlText w:val="%4."/>
      <w:lvlJc w:val="left"/>
      <w:pPr>
        <w:ind w:left="4798" w:hanging="360"/>
      </w:pPr>
    </w:lvl>
    <w:lvl w:ilvl="4" w:tentative="0">
      <w:start w:val="1"/>
      <w:numFmt w:val="lowerLetter"/>
      <w:lvlText w:val="%5."/>
      <w:lvlJc w:val="left"/>
      <w:pPr>
        <w:ind w:left="5518" w:hanging="360"/>
      </w:pPr>
    </w:lvl>
    <w:lvl w:ilvl="5" w:tentative="0">
      <w:start w:val="1"/>
      <w:numFmt w:val="lowerRoman"/>
      <w:lvlText w:val="%6."/>
      <w:lvlJc w:val="right"/>
      <w:pPr>
        <w:ind w:left="6238" w:hanging="180"/>
      </w:pPr>
    </w:lvl>
    <w:lvl w:ilvl="6" w:tentative="0">
      <w:start w:val="1"/>
      <w:numFmt w:val="decimal"/>
      <w:lvlText w:val="%7."/>
      <w:lvlJc w:val="left"/>
      <w:pPr>
        <w:ind w:left="6958" w:hanging="360"/>
      </w:pPr>
    </w:lvl>
    <w:lvl w:ilvl="7" w:tentative="0">
      <w:start w:val="1"/>
      <w:numFmt w:val="lowerLetter"/>
      <w:lvlText w:val="%8."/>
      <w:lvlJc w:val="left"/>
      <w:pPr>
        <w:ind w:left="7678" w:hanging="360"/>
      </w:pPr>
    </w:lvl>
    <w:lvl w:ilvl="8" w:tentative="0">
      <w:start w:val="1"/>
      <w:numFmt w:val="lowerRoman"/>
      <w:lvlText w:val="%9."/>
      <w:lvlJc w:val="right"/>
      <w:pPr>
        <w:ind w:left="8398" w:hanging="180"/>
      </w:pPr>
    </w:lvl>
  </w:abstractNum>
  <w:abstractNum w:abstractNumId="9">
    <w:nsid w:val="3D3B513C"/>
    <w:multiLevelType w:val="multilevel"/>
    <w:tmpl w:val="3D3B513C"/>
    <w:lvl w:ilvl="0" w:tentative="0">
      <w:start w:val="1"/>
      <w:numFmt w:val="bullet"/>
      <w:lvlText w:val=""/>
      <w:lvlJc w:val="left"/>
      <w:pPr>
        <w:ind w:left="113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5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7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9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1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3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5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7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91" w:hanging="360"/>
      </w:pPr>
      <w:rPr>
        <w:rFonts w:hint="default" w:ascii="Wingdings" w:hAnsi="Wingdings"/>
      </w:rPr>
    </w:lvl>
  </w:abstractNum>
  <w:abstractNum w:abstractNumId="10">
    <w:nsid w:val="405C5788"/>
    <w:multiLevelType w:val="multilevel"/>
    <w:tmpl w:val="405C5788"/>
    <w:lvl w:ilvl="0" w:tentative="0">
      <w:start w:val="1"/>
      <w:numFmt w:val="decimal"/>
      <w:lvlText w:val="%1)"/>
      <w:lvlJc w:val="left"/>
      <w:pPr>
        <w:ind w:left="426" w:hanging="360"/>
      </w:pPr>
    </w:lvl>
    <w:lvl w:ilvl="1" w:tentative="0">
      <w:start w:val="1"/>
      <w:numFmt w:val="lowerLetter"/>
      <w:lvlText w:val="%2."/>
      <w:lvlJc w:val="left"/>
      <w:pPr>
        <w:ind w:left="1146" w:hanging="360"/>
      </w:pPr>
    </w:lvl>
    <w:lvl w:ilvl="2" w:tentative="0">
      <w:start w:val="1"/>
      <w:numFmt w:val="lowerRoman"/>
      <w:lvlText w:val="%3."/>
      <w:lvlJc w:val="right"/>
      <w:pPr>
        <w:ind w:left="1866" w:hanging="180"/>
      </w:pPr>
    </w:lvl>
    <w:lvl w:ilvl="3" w:tentative="0">
      <w:start w:val="1"/>
      <w:numFmt w:val="decimal"/>
      <w:lvlText w:val="%4."/>
      <w:lvlJc w:val="left"/>
      <w:pPr>
        <w:ind w:left="2586" w:hanging="360"/>
      </w:pPr>
    </w:lvl>
    <w:lvl w:ilvl="4" w:tentative="0">
      <w:start w:val="1"/>
      <w:numFmt w:val="lowerLetter"/>
      <w:lvlText w:val="%5."/>
      <w:lvlJc w:val="left"/>
      <w:pPr>
        <w:ind w:left="3306" w:hanging="360"/>
      </w:pPr>
    </w:lvl>
    <w:lvl w:ilvl="5" w:tentative="0">
      <w:start w:val="1"/>
      <w:numFmt w:val="lowerRoman"/>
      <w:lvlText w:val="%6."/>
      <w:lvlJc w:val="right"/>
      <w:pPr>
        <w:ind w:left="4026" w:hanging="180"/>
      </w:pPr>
    </w:lvl>
    <w:lvl w:ilvl="6" w:tentative="0">
      <w:start w:val="1"/>
      <w:numFmt w:val="decimal"/>
      <w:lvlText w:val="%7."/>
      <w:lvlJc w:val="left"/>
      <w:pPr>
        <w:ind w:left="4746" w:hanging="360"/>
      </w:pPr>
    </w:lvl>
    <w:lvl w:ilvl="7" w:tentative="0">
      <w:start w:val="1"/>
      <w:numFmt w:val="lowerLetter"/>
      <w:lvlText w:val="%8."/>
      <w:lvlJc w:val="left"/>
      <w:pPr>
        <w:ind w:left="5466" w:hanging="360"/>
      </w:pPr>
    </w:lvl>
    <w:lvl w:ilvl="8" w:tentative="0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DB84F80"/>
    <w:multiLevelType w:val="multilevel"/>
    <w:tmpl w:val="4DB84F8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2517A"/>
    <w:multiLevelType w:val="multilevel"/>
    <w:tmpl w:val="6E22517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373A0"/>
    <w:multiLevelType w:val="multilevel"/>
    <w:tmpl w:val="6E3373A0"/>
    <w:lvl w:ilvl="0" w:tentative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9"/>
    <w:rsid w:val="0001007D"/>
    <w:rsid w:val="0002584D"/>
    <w:rsid w:val="00031CEB"/>
    <w:rsid w:val="00091E61"/>
    <w:rsid w:val="00097366"/>
    <w:rsid w:val="000D718D"/>
    <w:rsid w:val="00102EE3"/>
    <w:rsid w:val="00120E1A"/>
    <w:rsid w:val="00175380"/>
    <w:rsid w:val="00182125"/>
    <w:rsid w:val="00190038"/>
    <w:rsid w:val="00193CB7"/>
    <w:rsid w:val="00194C2B"/>
    <w:rsid w:val="001B3E00"/>
    <w:rsid w:val="001C6C59"/>
    <w:rsid w:val="001D485B"/>
    <w:rsid w:val="001E78E5"/>
    <w:rsid w:val="001F1F03"/>
    <w:rsid w:val="00202091"/>
    <w:rsid w:val="00207381"/>
    <w:rsid w:val="00211A8F"/>
    <w:rsid w:val="002200DF"/>
    <w:rsid w:val="0022084F"/>
    <w:rsid w:val="0026742C"/>
    <w:rsid w:val="002751B0"/>
    <w:rsid w:val="00290A92"/>
    <w:rsid w:val="002A58DF"/>
    <w:rsid w:val="002B5784"/>
    <w:rsid w:val="002E4DA6"/>
    <w:rsid w:val="002F5D3F"/>
    <w:rsid w:val="00315EB9"/>
    <w:rsid w:val="00324111"/>
    <w:rsid w:val="0032646C"/>
    <w:rsid w:val="003415AA"/>
    <w:rsid w:val="003440D7"/>
    <w:rsid w:val="0037171A"/>
    <w:rsid w:val="00385A65"/>
    <w:rsid w:val="003B14F7"/>
    <w:rsid w:val="003C188E"/>
    <w:rsid w:val="003E0B9E"/>
    <w:rsid w:val="003F0D1E"/>
    <w:rsid w:val="004043DB"/>
    <w:rsid w:val="00407DFA"/>
    <w:rsid w:val="004168D7"/>
    <w:rsid w:val="00425C9A"/>
    <w:rsid w:val="00427BE2"/>
    <w:rsid w:val="0043398E"/>
    <w:rsid w:val="00486DF8"/>
    <w:rsid w:val="004D1ADE"/>
    <w:rsid w:val="004D7F60"/>
    <w:rsid w:val="004F1060"/>
    <w:rsid w:val="004F3882"/>
    <w:rsid w:val="00501A18"/>
    <w:rsid w:val="00524333"/>
    <w:rsid w:val="00532E66"/>
    <w:rsid w:val="00540D9C"/>
    <w:rsid w:val="00541E4D"/>
    <w:rsid w:val="00577C87"/>
    <w:rsid w:val="005861FB"/>
    <w:rsid w:val="00590C48"/>
    <w:rsid w:val="00590D8B"/>
    <w:rsid w:val="00592D99"/>
    <w:rsid w:val="005A4025"/>
    <w:rsid w:val="005C1218"/>
    <w:rsid w:val="005C307F"/>
    <w:rsid w:val="005E13E4"/>
    <w:rsid w:val="005F1AE4"/>
    <w:rsid w:val="005F7366"/>
    <w:rsid w:val="00603286"/>
    <w:rsid w:val="006130C4"/>
    <w:rsid w:val="00614583"/>
    <w:rsid w:val="006276ED"/>
    <w:rsid w:val="0064229F"/>
    <w:rsid w:val="00674886"/>
    <w:rsid w:val="00685117"/>
    <w:rsid w:val="00691309"/>
    <w:rsid w:val="006A51FC"/>
    <w:rsid w:val="006A527A"/>
    <w:rsid w:val="006B5DDA"/>
    <w:rsid w:val="006C3BC7"/>
    <w:rsid w:val="006D0424"/>
    <w:rsid w:val="006D29DF"/>
    <w:rsid w:val="006D7942"/>
    <w:rsid w:val="006E13BA"/>
    <w:rsid w:val="006E56C7"/>
    <w:rsid w:val="006F2D53"/>
    <w:rsid w:val="00712688"/>
    <w:rsid w:val="007670D4"/>
    <w:rsid w:val="00793624"/>
    <w:rsid w:val="00794ACB"/>
    <w:rsid w:val="00795C2E"/>
    <w:rsid w:val="007A6F2B"/>
    <w:rsid w:val="007E0803"/>
    <w:rsid w:val="007E5957"/>
    <w:rsid w:val="007E7624"/>
    <w:rsid w:val="00804C82"/>
    <w:rsid w:val="00817363"/>
    <w:rsid w:val="0082621D"/>
    <w:rsid w:val="0084183D"/>
    <w:rsid w:val="00846BDB"/>
    <w:rsid w:val="00846F00"/>
    <w:rsid w:val="00860BB7"/>
    <w:rsid w:val="00865733"/>
    <w:rsid w:val="00873E0A"/>
    <w:rsid w:val="008750FA"/>
    <w:rsid w:val="00883028"/>
    <w:rsid w:val="00895F98"/>
    <w:rsid w:val="008A26CE"/>
    <w:rsid w:val="008A4804"/>
    <w:rsid w:val="008A7ED4"/>
    <w:rsid w:val="008B2766"/>
    <w:rsid w:val="008E1258"/>
    <w:rsid w:val="008E38DC"/>
    <w:rsid w:val="008F0FAB"/>
    <w:rsid w:val="009033A0"/>
    <w:rsid w:val="00920C10"/>
    <w:rsid w:val="0093566C"/>
    <w:rsid w:val="00935A8C"/>
    <w:rsid w:val="0096387B"/>
    <w:rsid w:val="00967382"/>
    <w:rsid w:val="00975B41"/>
    <w:rsid w:val="0099304B"/>
    <w:rsid w:val="00993425"/>
    <w:rsid w:val="009A3A2D"/>
    <w:rsid w:val="009B0F78"/>
    <w:rsid w:val="009C066F"/>
    <w:rsid w:val="009D34CA"/>
    <w:rsid w:val="009F2EE9"/>
    <w:rsid w:val="009F70D6"/>
    <w:rsid w:val="009F78A1"/>
    <w:rsid w:val="00A41724"/>
    <w:rsid w:val="00A47B9E"/>
    <w:rsid w:val="00A520CA"/>
    <w:rsid w:val="00A53FAB"/>
    <w:rsid w:val="00A947EE"/>
    <w:rsid w:val="00A9559A"/>
    <w:rsid w:val="00AA47A2"/>
    <w:rsid w:val="00AA711C"/>
    <w:rsid w:val="00AB0D91"/>
    <w:rsid w:val="00AB56A1"/>
    <w:rsid w:val="00AC5A08"/>
    <w:rsid w:val="00AE4231"/>
    <w:rsid w:val="00AF1F67"/>
    <w:rsid w:val="00AF79E5"/>
    <w:rsid w:val="00B21426"/>
    <w:rsid w:val="00B25F6A"/>
    <w:rsid w:val="00B324FF"/>
    <w:rsid w:val="00B3525C"/>
    <w:rsid w:val="00B35A37"/>
    <w:rsid w:val="00B504E4"/>
    <w:rsid w:val="00B534F1"/>
    <w:rsid w:val="00B55DAB"/>
    <w:rsid w:val="00B65866"/>
    <w:rsid w:val="00B66A25"/>
    <w:rsid w:val="00B70CED"/>
    <w:rsid w:val="00B94D08"/>
    <w:rsid w:val="00BC56AD"/>
    <w:rsid w:val="00BD1938"/>
    <w:rsid w:val="00BE1D25"/>
    <w:rsid w:val="00BE4958"/>
    <w:rsid w:val="00BE5812"/>
    <w:rsid w:val="00BF61F7"/>
    <w:rsid w:val="00C06525"/>
    <w:rsid w:val="00C12D3F"/>
    <w:rsid w:val="00C71EDE"/>
    <w:rsid w:val="00C72E4A"/>
    <w:rsid w:val="00C764B0"/>
    <w:rsid w:val="00C76B86"/>
    <w:rsid w:val="00C84F2F"/>
    <w:rsid w:val="00C91D2E"/>
    <w:rsid w:val="00C92F51"/>
    <w:rsid w:val="00C96F08"/>
    <w:rsid w:val="00CB0289"/>
    <w:rsid w:val="00CC584D"/>
    <w:rsid w:val="00CE409A"/>
    <w:rsid w:val="00CF4AFA"/>
    <w:rsid w:val="00D01AF8"/>
    <w:rsid w:val="00D05256"/>
    <w:rsid w:val="00D14A60"/>
    <w:rsid w:val="00D324D8"/>
    <w:rsid w:val="00D34101"/>
    <w:rsid w:val="00D375B3"/>
    <w:rsid w:val="00D47BAD"/>
    <w:rsid w:val="00D55BFE"/>
    <w:rsid w:val="00D579B8"/>
    <w:rsid w:val="00D72919"/>
    <w:rsid w:val="00D93A3B"/>
    <w:rsid w:val="00DB7952"/>
    <w:rsid w:val="00DE2FC7"/>
    <w:rsid w:val="00DF5F2E"/>
    <w:rsid w:val="00E051EE"/>
    <w:rsid w:val="00E100CF"/>
    <w:rsid w:val="00E12729"/>
    <w:rsid w:val="00E26080"/>
    <w:rsid w:val="00E315E7"/>
    <w:rsid w:val="00E31E39"/>
    <w:rsid w:val="00E51061"/>
    <w:rsid w:val="00E56EE5"/>
    <w:rsid w:val="00EA29FC"/>
    <w:rsid w:val="00EA79AE"/>
    <w:rsid w:val="00EB41A3"/>
    <w:rsid w:val="00EB6975"/>
    <w:rsid w:val="00EC7BAA"/>
    <w:rsid w:val="00EE5758"/>
    <w:rsid w:val="00F02F01"/>
    <w:rsid w:val="00F05306"/>
    <w:rsid w:val="00F207BF"/>
    <w:rsid w:val="00F255E3"/>
    <w:rsid w:val="00F36AAA"/>
    <w:rsid w:val="00F400F3"/>
    <w:rsid w:val="00F5313C"/>
    <w:rsid w:val="00F557CE"/>
    <w:rsid w:val="00F5595E"/>
    <w:rsid w:val="00F55A36"/>
    <w:rsid w:val="00F566E1"/>
    <w:rsid w:val="00F6158F"/>
    <w:rsid w:val="00F6207A"/>
    <w:rsid w:val="00F7260E"/>
    <w:rsid w:val="00F8567C"/>
    <w:rsid w:val="00F87B6E"/>
    <w:rsid w:val="00FA42B8"/>
    <w:rsid w:val="00FA564E"/>
    <w:rsid w:val="00FB0ED7"/>
    <w:rsid w:val="00FC7F7E"/>
    <w:rsid w:val="00FD5994"/>
    <w:rsid w:val="00FE0135"/>
    <w:rsid w:val="00FE0BA3"/>
    <w:rsid w:val="66CF1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uppressAutoHyphens/>
      <w:spacing w:before="200" w:line="320" w:lineRule="atLeast"/>
    </w:pPr>
    <w:rPr>
      <w:rFonts w:ascii="Arial" w:hAnsi="Arial"/>
      <w:sz w:val="22"/>
      <w:lang w:val="pl-PL" w:eastAsia="ar-SA" w:bidi="ar-SA"/>
    </w:rPr>
  </w:style>
  <w:style w:type="character" w:default="1" w:styleId="11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before="0" w:after="120"/>
    </w:pPr>
  </w:style>
  <w:style w:type="paragraph" w:styleId="4">
    <w:name w:val="annotation text"/>
    <w:basedOn w:val="1"/>
    <w:link w:val="45"/>
    <w:uiPriority w:val="0"/>
    <w:rPr>
      <w:sz w:val="20"/>
    </w:rPr>
  </w:style>
  <w:style w:type="paragraph" w:styleId="5">
    <w:name w:val="annotation subject"/>
    <w:basedOn w:val="4"/>
    <w:next w:val="4"/>
    <w:link w:val="46"/>
    <w:uiPriority w:val="0"/>
    <w:rPr>
      <w:b/>
      <w:bCs/>
    </w:rPr>
  </w:style>
  <w:style w:type="paragraph" w:styleId="6">
    <w:name w:val="endnote text"/>
    <w:basedOn w:val="1"/>
    <w:link w:val="43"/>
    <w:uiPriority w:val="0"/>
    <w:rPr>
      <w:sz w:val="20"/>
    </w:rPr>
  </w:style>
  <w:style w:type="paragraph" w:styleId="7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8">
    <w:name w:val="footnote text"/>
    <w:basedOn w:val="1"/>
    <w:semiHidden/>
    <w:uiPriority w:val="0"/>
    <w:pPr>
      <w:spacing w:before="0" w:after="0" w:line="240" w:lineRule="auto"/>
    </w:pPr>
    <w:rPr>
      <w:rFonts w:ascii="Times New Roman" w:hAnsi="Times New Roman"/>
      <w:sz w:val="20"/>
      <w:szCs w:val="24"/>
    </w:rPr>
  </w:style>
  <w:style w:type="paragraph" w:styleId="9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0">
    <w:name w:val="List"/>
    <w:basedOn w:val="3"/>
    <w:uiPriority w:val="0"/>
    <w:rPr>
      <w:rFonts w:cs="Tahoma"/>
    </w:rPr>
  </w:style>
  <w:style w:type="character" w:styleId="12">
    <w:name w:val="annotation reference"/>
    <w:uiPriority w:val="0"/>
    <w:rPr>
      <w:sz w:val="16"/>
      <w:szCs w:val="16"/>
    </w:rPr>
  </w:style>
  <w:style w:type="character" w:styleId="13">
    <w:name w:val="endnote reference"/>
    <w:semiHidden/>
    <w:uiPriority w:val="0"/>
    <w:rPr>
      <w:vertAlign w:val="superscript"/>
    </w:rPr>
  </w:style>
  <w:style w:type="character" w:styleId="14">
    <w:name w:val="footnote reference"/>
    <w:semiHidden/>
    <w:uiPriority w:val="0"/>
    <w:rPr>
      <w:vertAlign w:val="superscript"/>
    </w:rPr>
  </w:style>
  <w:style w:type="paragraph" w:customStyle="1" w:styleId="16">
    <w:name w:val="Nagłówek1"/>
    <w:basedOn w:val="1"/>
    <w:next w:val="3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17">
    <w:name w:val="Podpis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Indeks"/>
    <w:basedOn w:val="1"/>
    <w:uiPriority w:val="0"/>
    <w:pPr>
      <w:suppressLineNumbers/>
    </w:pPr>
    <w:rPr>
      <w:rFonts w:cs="Tahoma"/>
    </w:rPr>
  </w:style>
  <w:style w:type="paragraph" w:styleId="19">
    <w:name w:val="List Paragraph"/>
    <w:basedOn w:val="1"/>
    <w:link w:val="44"/>
    <w:qFormat/>
    <w:uiPriority w:val="34"/>
    <w:pPr>
      <w:ind w:left="708"/>
    </w:pPr>
  </w:style>
  <w:style w:type="character" w:customStyle="1" w:styleId="20">
    <w:name w:val="WW8Num1z0"/>
    <w:uiPriority w:val="0"/>
    <w:rPr>
      <w:rFonts w:ascii="Times New Roman" w:hAnsi="Times New Roman" w:cs="Times New Roman"/>
    </w:rPr>
  </w:style>
  <w:style w:type="character" w:customStyle="1" w:styleId="21">
    <w:name w:val="WW8Num2z0"/>
    <w:uiPriority w:val="0"/>
    <w:rPr>
      <w:rFonts w:ascii="Times New Roman" w:hAnsi="Times New Roman" w:cs="Times New Roman"/>
    </w:rPr>
  </w:style>
  <w:style w:type="character" w:customStyle="1" w:styleId="22">
    <w:name w:val="WW8Num3z0"/>
    <w:uiPriority w:val="0"/>
    <w:rPr>
      <w:rFonts w:ascii="Times New Roman" w:hAnsi="Times New Roman" w:cs="Times New Roman"/>
    </w:rPr>
  </w:style>
  <w:style w:type="character" w:customStyle="1" w:styleId="23">
    <w:name w:val="WW8Num4z0"/>
    <w:uiPriority w:val="0"/>
    <w:rPr>
      <w:rFonts w:ascii="Times New Roman" w:hAnsi="Times New Roman" w:cs="Times New Roman"/>
    </w:rPr>
  </w:style>
  <w:style w:type="character" w:customStyle="1" w:styleId="24">
    <w:name w:val="WW8Num6z0"/>
    <w:uiPriority w:val="0"/>
    <w:rPr>
      <w:rFonts w:ascii="Times New Roman" w:hAnsi="Times New Roman" w:cs="Times New Roman"/>
    </w:rPr>
  </w:style>
  <w:style w:type="character" w:customStyle="1" w:styleId="25">
    <w:name w:val="WW8Num7z0"/>
    <w:uiPriority w:val="0"/>
    <w:rPr>
      <w:rFonts w:ascii="Times New Roman" w:hAnsi="Times New Roman" w:cs="Times New Roman"/>
    </w:rPr>
  </w:style>
  <w:style w:type="character" w:customStyle="1" w:styleId="26">
    <w:name w:val="WW8Num8z0"/>
    <w:uiPriority w:val="0"/>
    <w:rPr>
      <w:rFonts w:ascii="Times New Roman" w:hAnsi="Times New Roman" w:cs="Times New Roman"/>
    </w:rPr>
  </w:style>
  <w:style w:type="character" w:customStyle="1" w:styleId="27">
    <w:name w:val="WW8Num9z0"/>
    <w:uiPriority w:val="0"/>
    <w:rPr>
      <w:rFonts w:ascii="Times New Roman" w:hAnsi="Times New Roman" w:cs="Times New Roman"/>
    </w:rPr>
  </w:style>
  <w:style w:type="character" w:customStyle="1" w:styleId="28">
    <w:name w:val="WW8Num10z0"/>
    <w:uiPriority w:val="0"/>
    <w:rPr>
      <w:rFonts w:ascii="Times New Roman" w:hAnsi="Times New Roman" w:cs="Times New Roman"/>
    </w:rPr>
  </w:style>
  <w:style w:type="character" w:customStyle="1" w:styleId="29">
    <w:name w:val="WW8Num11z0"/>
    <w:uiPriority w:val="0"/>
    <w:rPr>
      <w:rFonts w:ascii="Times New Roman" w:hAnsi="Times New Roman" w:cs="Times New Roman"/>
    </w:rPr>
  </w:style>
  <w:style w:type="character" w:customStyle="1" w:styleId="30">
    <w:name w:val="WW8Num12z0"/>
    <w:uiPriority w:val="0"/>
    <w:rPr>
      <w:rFonts w:ascii="Times New Roman" w:hAnsi="Times New Roman" w:cs="Times New Roman"/>
    </w:rPr>
  </w:style>
  <w:style w:type="character" w:customStyle="1" w:styleId="31">
    <w:name w:val="WW8Num13z0"/>
    <w:uiPriority w:val="0"/>
    <w:rPr>
      <w:rFonts w:ascii="Times New Roman" w:hAnsi="Times New Roman" w:cs="Times New Roman"/>
    </w:rPr>
  </w:style>
  <w:style w:type="character" w:customStyle="1" w:styleId="32">
    <w:name w:val="WW8Num14z0"/>
    <w:uiPriority w:val="0"/>
    <w:rPr>
      <w:rFonts w:ascii="Times New Roman" w:hAnsi="Times New Roman" w:cs="Times New Roman"/>
    </w:rPr>
  </w:style>
  <w:style w:type="character" w:customStyle="1" w:styleId="33">
    <w:name w:val="WW8Num15z0"/>
    <w:uiPriority w:val="0"/>
    <w:rPr>
      <w:rFonts w:ascii="Times New Roman" w:hAnsi="Times New Roman" w:cs="Times New Roman"/>
    </w:rPr>
  </w:style>
  <w:style w:type="character" w:customStyle="1" w:styleId="34">
    <w:name w:val="WW8Num16z0"/>
    <w:uiPriority w:val="0"/>
    <w:rPr>
      <w:rFonts w:ascii="Times New Roman" w:hAnsi="Times New Roman" w:cs="Times New Roman"/>
    </w:rPr>
  </w:style>
  <w:style w:type="character" w:customStyle="1" w:styleId="35">
    <w:name w:val="WW8Num17z0"/>
    <w:uiPriority w:val="0"/>
    <w:rPr>
      <w:rFonts w:ascii="Times New Roman" w:hAnsi="Times New Roman" w:cs="Times New Roman"/>
    </w:rPr>
  </w:style>
  <w:style w:type="character" w:customStyle="1" w:styleId="36">
    <w:name w:val="WW8Num18z0"/>
    <w:uiPriority w:val="0"/>
    <w:rPr>
      <w:rFonts w:ascii="Times New Roman" w:hAnsi="Times New Roman" w:cs="Times New Roman"/>
    </w:rPr>
  </w:style>
  <w:style w:type="character" w:customStyle="1" w:styleId="37">
    <w:name w:val="WW8Num19z0"/>
    <w:uiPriority w:val="0"/>
    <w:rPr>
      <w:rFonts w:ascii="Times New Roman" w:hAnsi="Times New Roman" w:cs="Times New Roman"/>
    </w:rPr>
  </w:style>
  <w:style w:type="character" w:customStyle="1" w:styleId="38">
    <w:name w:val="WW8NumSt17z0"/>
    <w:uiPriority w:val="0"/>
    <w:rPr>
      <w:rFonts w:ascii="Times New Roman" w:hAnsi="Times New Roman" w:cs="Times New Roman"/>
    </w:rPr>
  </w:style>
  <w:style w:type="character" w:customStyle="1" w:styleId="39">
    <w:name w:val="WW8NumSt20z0"/>
    <w:uiPriority w:val="0"/>
    <w:rPr>
      <w:rFonts w:ascii="Times New Roman" w:hAnsi="Times New Roman" w:cs="Times New Roman"/>
    </w:rPr>
  </w:style>
  <w:style w:type="character" w:customStyle="1" w:styleId="40">
    <w:name w:val="Domyślna czcionka akapitu1"/>
    <w:uiPriority w:val="0"/>
  </w:style>
  <w:style w:type="character" w:customStyle="1" w:styleId="41">
    <w:name w:val="Znaki przypisów dolnych"/>
    <w:uiPriority w:val="0"/>
    <w:rPr>
      <w:vertAlign w:val="superscript"/>
    </w:rPr>
  </w:style>
  <w:style w:type="character" w:customStyle="1" w:styleId="42">
    <w:name w:val="Znaki przypisów końcowych"/>
    <w:uiPriority w:val="0"/>
  </w:style>
  <w:style w:type="character" w:customStyle="1" w:styleId="43">
    <w:name w:val="Tekst przypisu końcowego Znak"/>
    <w:link w:val="6"/>
    <w:uiPriority w:val="0"/>
    <w:rPr>
      <w:rFonts w:ascii="Arial" w:hAnsi="Arial"/>
      <w:lang w:eastAsia="ar-SA"/>
    </w:rPr>
  </w:style>
  <w:style w:type="character" w:customStyle="1" w:styleId="44">
    <w:name w:val="Akapit z listą Znak"/>
    <w:link w:val="19"/>
    <w:locked/>
    <w:uiPriority w:val="34"/>
    <w:rPr>
      <w:rFonts w:ascii="Arial" w:hAnsi="Arial"/>
      <w:sz w:val="22"/>
      <w:lang w:eastAsia="ar-SA"/>
    </w:rPr>
  </w:style>
  <w:style w:type="character" w:customStyle="1" w:styleId="45">
    <w:name w:val="Tekst komentarza Znak"/>
    <w:link w:val="4"/>
    <w:uiPriority w:val="0"/>
    <w:rPr>
      <w:rFonts w:ascii="Arial" w:hAnsi="Arial"/>
      <w:lang w:eastAsia="ar-SA"/>
    </w:rPr>
  </w:style>
  <w:style w:type="character" w:customStyle="1" w:styleId="46">
    <w:name w:val="Temat komentarza Znak"/>
    <w:link w:val="5"/>
    <w:uiPriority w:val="0"/>
    <w:rPr>
      <w:rFonts w:ascii="Arial" w:hAnsi="Arial"/>
      <w:b/>
      <w:bCs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UMWP</Company>
  <Pages>6</Pages>
  <Words>1899</Words>
  <Characters>11395</Characters>
  <Lines>94</Lines>
  <Paragraphs>26</Paragraphs>
  <TotalTime>0</TotalTime>
  <ScaleCrop>false</ScaleCrop>
  <LinksUpToDate>false</LinksUpToDate>
  <CharactersWithSpaces>13268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2020-07-13T15:51:00Z</dcterms:created>
  <dc:creator>umwp</dc:creator>
  <cp:lastModifiedBy>Paweł Gruszkowski</cp:lastModifiedBy>
  <cp:lastPrinted>2010-01-13T08:30:00Z</cp:lastPrinted>
  <dcterms:modified xsi:type="dcterms:W3CDTF">2020-07-13T16:31:48Z</dcterms:modified>
  <dc:title>Załącznik nr  5 - Wzór umowy na otrzymanie jednorazowej dotacji inwestycyjnej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